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45" w:rsidRDefault="00896B4F" w:rsidP="007874DE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Licensing Act 2003 - </w:t>
      </w:r>
      <w:r w:rsidR="007874DE" w:rsidRPr="009E75EE">
        <w:rPr>
          <w:rFonts w:ascii="Arial" w:hAnsi="Arial" w:cs="Arial"/>
          <w:sz w:val="28"/>
          <w:szCs w:val="24"/>
        </w:rPr>
        <w:t>Pre-Application Advice</w:t>
      </w:r>
      <w:r w:rsidR="006B61F7">
        <w:rPr>
          <w:rFonts w:ascii="Arial" w:hAnsi="Arial" w:cs="Arial"/>
          <w:sz w:val="28"/>
          <w:szCs w:val="24"/>
        </w:rPr>
        <w:t xml:space="preserve"> Service</w:t>
      </w:r>
    </w:p>
    <w:p w:rsidR="00E64E65" w:rsidRPr="009E75EE" w:rsidRDefault="00E64E65" w:rsidP="007874DE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(</w:t>
      </w:r>
      <w:r w:rsidRPr="004D7408">
        <w:rPr>
          <w:rFonts w:ascii="Arial" w:hAnsi="Arial" w:cs="Arial"/>
          <w:i/>
          <w:sz w:val="28"/>
          <w:szCs w:val="24"/>
        </w:rPr>
        <w:t>to be completed by applicant</w:t>
      </w:r>
      <w:r>
        <w:rPr>
          <w:rFonts w:ascii="Arial" w:hAnsi="Arial" w:cs="Arial"/>
          <w:sz w:val="28"/>
          <w:szCs w:val="24"/>
        </w:rPr>
        <w:t>)</w:t>
      </w:r>
    </w:p>
    <w:p w:rsidR="005050A5" w:rsidRDefault="005050A5" w:rsidP="007874D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2D7B" w:rsidRDefault="008F6FCF" w:rsidP="00896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050A5">
        <w:rPr>
          <w:rFonts w:ascii="Arial" w:hAnsi="Arial" w:cs="Arial"/>
          <w:sz w:val="24"/>
          <w:szCs w:val="24"/>
        </w:rPr>
        <w:t xml:space="preserve">he Licensing Team offer a pre-application </w:t>
      </w:r>
      <w:r w:rsidR="003D379E">
        <w:rPr>
          <w:rFonts w:ascii="Arial" w:hAnsi="Arial" w:cs="Arial"/>
          <w:sz w:val="24"/>
          <w:szCs w:val="24"/>
        </w:rPr>
        <w:t>advice service for those</w:t>
      </w:r>
      <w:r w:rsidR="005050A5">
        <w:rPr>
          <w:rFonts w:ascii="Arial" w:hAnsi="Arial" w:cs="Arial"/>
          <w:sz w:val="24"/>
          <w:szCs w:val="24"/>
        </w:rPr>
        <w:t xml:space="preserve"> seeking </w:t>
      </w:r>
      <w:r w:rsidR="00896B4F">
        <w:rPr>
          <w:rFonts w:ascii="Arial" w:hAnsi="Arial" w:cs="Arial"/>
          <w:sz w:val="24"/>
          <w:szCs w:val="24"/>
        </w:rPr>
        <w:t xml:space="preserve">to apply for </w:t>
      </w:r>
      <w:r w:rsidR="005050A5">
        <w:rPr>
          <w:rFonts w:ascii="Arial" w:hAnsi="Arial" w:cs="Arial"/>
          <w:sz w:val="24"/>
          <w:szCs w:val="24"/>
        </w:rPr>
        <w:t xml:space="preserve">a new premises </w:t>
      </w:r>
      <w:r w:rsidR="00992D7B">
        <w:rPr>
          <w:rFonts w:ascii="Arial" w:hAnsi="Arial" w:cs="Arial"/>
          <w:sz w:val="24"/>
          <w:szCs w:val="24"/>
        </w:rPr>
        <w:t>licence</w:t>
      </w:r>
      <w:r w:rsidR="00896B4F">
        <w:rPr>
          <w:rFonts w:ascii="Arial" w:hAnsi="Arial" w:cs="Arial"/>
          <w:sz w:val="24"/>
          <w:szCs w:val="24"/>
        </w:rPr>
        <w:t xml:space="preserve">, </w:t>
      </w:r>
      <w:r w:rsidR="005050A5">
        <w:rPr>
          <w:rFonts w:ascii="Arial" w:hAnsi="Arial" w:cs="Arial"/>
          <w:sz w:val="24"/>
          <w:szCs w:val="24"/>
        </w:rPr>
        <w:t>variation</w:t>
      </w:r>
      <w:r w:rsidR="00992D7B">
        <w:rPr>
          <w:rFonts w:ascii="Arial" w:hAnsi="Arial" w:cs="Arial"/>
          <w:sz w:val="24"/>
          <w:szCs w:val="24"/>
        </w:rPr>
        <w:t>s</w:t>
      </w:r>
      <w:r w:rsidR="00E64E65">
        <w:rPr>
          <w:rFonts w:ascii="Arial" w:hAnsi="Arial" w:cs="Arial"/>
          <w:sz w:val="24"/>
          <w:szCs w:val="24"/>
        </w:rPr>
        <w:t xml:space="preserve"> to a</w:t>
      </w:r>
      <w:r w:rsidR="00837210">
        <w:rPr>
          <w:rFonts w:ascii="Arial" w:hAnsi="Arial" w:cs="Arial"/>
          <w:sz w:val="24"/>
          <w:szCs w:val="24"/>
        </w:rPr>
        <w:t xml:space="preserve"> current</w:t>
      </w:r>
      <w:r w:rsidR="00E64E65">
        <w:rPr>
          <w:rFonts w:ascii="Arial" w:hAnsi="Arial" w:cs="Arial"/>
          <w:sz w:val="24"/>
          <w:szCs w:val="24"/>
        </w:rPr>
        <w:t xml:space="preserve"> licence and general licensing advice.</w:t>
      </w:r>
    </w:p>
    <w:p w:rsidR="00196220" w:rsidRDefault="00196220" w:rsidP="00896B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2D7B" w:rsidRDefault="00E64E65" w:rsidP="00896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896B4F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</w:t>
      </w:r>
      <w:r w:rsidR="00992D7B">
        <w:rPr>
          <w:rFonts w:ascii="Arial" w:hAnsi="Arial" w:cs="Arial"/>
          <w:sz w:val="24"/>
          <w:szCs w:val="24"/>
        </w:rPr>
        <w:t xml:space="preserve">help you </w:t>
      </w:r>
      <w:proofErr w:type="gramStart"/>
      <w:r w:rsidR="00992D7B">
        <w:rPr>
          <w:rFonts w:ascii="Arial" w:hAnsi="Arial" w:cs="Arial"/>
          <w:sz w:val="24"/>
          <w:szCs w:val="24"/>
        </w:rPr>
        <w:t>to:</w:t>
      </w:r>
      <w:proofErr w:type="gramEnd"/>
      <w:r w:rsidR="00992D7B">
        <w:rPr>
          <w:rFonts w:ascii="Arial" w:hAnsi="Arial" w:cs="Arial"/>
          <w:sz w:val="24"/>
          <w:szCs w:val="24"/>
        </w:rPr>
        <w:t>-</w:t>
      </w:r>
    </w:p>
    <w:p w:rsidR="00992D7B" w:rsidRDefault="00992D7B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choose the correct type of licence</w:t>
      </w:r>
      <w:r w:rsidR="00896B4F">
        <w:rPr>
          <w:rFonts w:ascii="Arial" w:hAnsi="Arial" w:cs="Arial"/>
          <w:sz w:val="24"/>
          <w:szCs w:val="24"/>
        </w:rPr>
        <w:t xml:space="preserve"> for your business</w:t>
      </w:r>
      <w:r w:rsidRPr="00992D7B">
        <w:rPr>
          <w:rFonts w:ascii="Arial" w:hAnsi="Arial" w:cs="Arial"/>
          <w:sz w:val="24"/>
          <w:szCs w:val="24"/>
        </w:rPr>
        <w:t xml:space="preserve">, </w:t>
      </w:r>
    </w:p>
    <w:p w:rsidR="00896B4F" w:rsidRPr="00992D7B" w:rsidRDefault="00896B4F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which</w:t>
      </w:r>
      <w:r w:rsidRPr="00992D7B">
        <w:rPr>
          <w:rFonts w:ascii="Arial" w:hAnsi="Arial" w:cs="Arial"/>
          <w:sz w:val="24"/>
          <w:szCs w:val="24"/>
        </w:rPr>
        <w:t xml:space="preserve"> policies may be applied to the licence and why</w:t>
      </w:r>
      <w:r>
        <w:rPr>
          <w:rFonts w:ascii="Arial" w:hAnsi="Arial" w:cs="Arial"/>
          <w:sz w:val="24"/>
          <w:szCs w:val="24"/>
        </w:rPr>
        <w:t>,</w:t>
      </w:r>
    </w:p>
    <w:p w:rsidR="00896B4F" w:rsidRPr="00992D7B" w:rsidRDefault="00896B4F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identify if a specialist is required</w:t>
      </w:r>
      <w:r>
        <w:rPr>
          <w:rFonts w:ascii="Arial" w:hAnsi="Arial" w:cs="Arial"/>
          <w:sz w:val="24"/>
          <w:szCs w:val="24"/>
        </w:rPr>
        <w:t>, e.g.</w:t>
      </w:r>
      <w:r w:rsidRPr="00992D7B">
        <w:rPr>
          <w:rFonts w:ascii="Arial" w:hAnsi="Arial" w:cs="Arial"/>
          <w:sz w:val="24"/>
          <w:szCs w:val="24"/>
        </w:rPr>
        <w:t xml:space="preserve"> from an acoustician or security specialist</w:t>
      </w:r>
      <w:r>
        <w:rPr>
          <w:rFonts w:ascii="Arial" w:hAnsi="Arial" w:cs="Arial"/>
          <w:sz w:val="24"/>
          <w:szCs w:val="24"/>
        </w:rPr>
        <w:t>,</w:t>
      </w:r>
    </w:p>
    <w:p w:rsidR="00896B4F" w:rsidRDefault="00896B4F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be aware of any specific measure that may need to be considered when submitting your applicat</w:t>
      </w:r>
      <w:r>
        <w:rPr>
          <w:rFonts w:ascii="Arial" w:hAnsi="Arial" w:cs="Arial"/>
          <w:sz w:val="24"/>
          <w:szCs w:val="24"/>
        </w:rPr>
        <w:t>i</w:t>
      </w:r>
      <w:r w:rsidRPr="00992D7B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,</w:t>
      </w:r>
    </w:p>
    <w:p w:rsidR="005050A5" w:rsidRPr="00992D7B" w:rsidRDefault="00992D7B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complete the application form fully and correctly</w:t>
      </w:r>
    </w:p>
    <w:p w:rsidR="00196220" w:rsidRDefault="00196220" w:rsidP="00896B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5FB4" w:rsidRPr="00205FB4" w:rsidRDefault="00205FB4" w:rsidP="00896B4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pre-application advice please complete the </w:t>
      </w:r>
      <w:r w:rsidRPr="00205FB4">
        <w:rPr>
          <w:rFonts w:ascii="Arial" w:hAnsi="Arial" w:cs="Arial"/>
          <w:b/>
          <w:sz w:val="24"/>
          <w:szCs w:val="24"/>
          <w:u w:val="single"/>
        </w:rPr>
        <w:t>form</w:t>
      </w:r>
      <w:r>
        <w:rPr>
          <w:rFonts w:ascii="Arial" w:hAnsi="Arial" w:cs="Arial"/>
          <w:color w:val="FF0000"/>
          <w:sz w:val="16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providing as much information as possible and choose which service you require (see below).  The form must be emailed to </w:t>
      </w:r>
      <w:hyperlink r:id="rId8" w:history="1">
        <w:r w:rsidRPr="009B088C">
          <w:rPr>
            <w:rStyle w:val="Hyperlink"/>
            <w:rFonts w:ascii="Arial" w:hAnsi="Arial" w:cs="Arial"/>
            <w:sz w:val="24"/>
            <w:szCs w:val="24"/>
          </w:rPr>
          <w:t>licensing@newham.gov.uk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 we will call you for payment.</w:t>
      </w:r>
    </w:p>
    <w:p w:rsidR="00196220" w:rsidRDefault="00196220" w:rsidP="007874DE">
      <w:pPr>
        <w:spacing w:after="0"/>
        <w:rPr>
          <w:rFonts w:ascii="Arial" w:hAnsi="Arial" w:cs="Arial"/>
          <w:sz w:val="24"/>
          <w:szCs w:val="24"/>
        </w:rPr>
      </w:pPr>
    </w:p>
    <w:p w:rsidR="00D0717E" w:rsidRPr="00D0717E" w:rsidRDefault="00D0717E" w:rsidP="00D071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717E">
        <w:rPr>
          <w:rFonts w:ascii="Arial" w:hAnsi="Arial" w:cs="Arial"/>
          <w:b/>
          <w:sz w:val="24"/>
          <w:szCs w:val="24"/>
        </w:rPr>
        <w:t>Licensing Act 2003</w:t>
      </w:r>
    </w:p>
    <w:p w:rsidR="00D0717E" w:rsidRPr="00D0717E" w:rsidRDefault="00D0717E" w:rsidP="00D071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717E">
        <w:rPr>
          <w:rFonts w:ascii="Arial" w:hAnsi="Arial" w:cs="Arial"/>
          <w:b/>
          <w:sz w:val="24"/>
          <w:szCs w:val="24"/>
        </w:rPr>
        <w:t xml:space="preserve">Pre-Application Advice form </w:t>
      </w:r>
      <w:r w:rsidRPr="00D0717E">
        <w:rPr>
          <w:rFonts w:ascii="Arial" w:hAnsi="Arial" w:cs="Arial"/>
          <w:b/>
          <w:color w:val="FF0000"/>
          <w:sz w:val="20"/>
          <w:szCs w:val="24"/>
        </w:rPr>
        <w:t>(applicant to complete)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4252"/>
        <w:gridCol w:w="1560"/>
        <w:gridCol w:w="1530"/>
      </w:tblGrid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Name and address of Applicant / Organisation: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color w:val="FF0000"/>
                <w:szCs w:val="24"/>
              </w:rPr>
              <w:t>(We will call you for payment)</w:t>
            </w: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Email: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Full postal address of premises:</w:t>
            </w: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7366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Is the premises located within Newham’s Cumulative Impact Zone?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0717E" w:rsidRPr="00D0717E" w:rsidRDefault="00D0717E" w:rsidP="00D07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17E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530" w:type="dxa"/>
            <w:vAlign w:val="center"/>
          </w:tcPr>
          <w:p w:rsidR="00D0717E" w:rsidRPr="00D0717E" w:rsidRDefault="00D0717E" w:rsidP="00D07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17E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D0717E" w:rsidRPr="00D0717E" w:rsidTr="00044D94">
        <w:tc>
          <w:tcPr>
            <w:tcW w:w="2263" w:type="dxa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 xml:space="preserve">Current use of premises 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0"/>
                <w:szCs w:val="24"/>
              </w:rPr>
            </w:pPr>
            <w:r w:rsidRPr="00D0717E">
              <w:rPr>
                <w:rFonts w:ascii="Arial" w:hAnsi="Arial" w:cs="Arial"/>
                <w:sz w:val="20"/>
                <w:szCs w:val="24"/>
              </w:rPr>
              <w:t>(if applicable):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3" w:type="dxa"/>
            <w:gridSpan w:val="4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2263" w:type="dxa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Please provide an accurate and detailed description of your proposal.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3" w:type="dxa"/>
            <w:gridSpan w:val="4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10456" w:type="dxa"/>
            <w:gridSpan w:val="5"/>
          </w:tcPr>
          <w:p w:rsidR="00D0717E" w:rsidRPr="00110598" w:rsidRDefault="00D0717E" w:rsidP="00D0717E">
            <w:pPr>
              <w:rPr>
                <w:rFonts w:ascii="Arial" w:hAnsi="Arial" w:cs="Arial"/>
                <w:sz w:val="28"/>
                <w:szCs w:val="24"/>
              </w:rPr>
            </w:pPr>
            <w:r w:rsidRPr="00D0717E">
              <w:rPr>
                <w:rFonts w:ascii="Arial" w:hAnsi="Arial" w:cs="Arial"/>
                <w:sz w:val="28"/>
                <w:szCs w:val="24"/>
              </w:rPr>
              <w:lastRenderedPageBreak/>
              <w:t xml:space="preserve">Please ensure you </w:t>
            </w:r>
            <w:r w:rsidRPr="00D0717E">
              <w:rPr>
                <w:rFonts w:ascii="Arial" w:hAnsi="Arial" w:cs="Arial"/>
                <w:color w:val="FF0000"/>
                <w:sz w:val="28"/>
                <w:szCs w:val="24"/>
              </w:rPr>
              <w:t xml:space="preserve">attach any </w:t>
            </w:r>
            <w:r w:rsidRPr="00D0717E">
              <w:rPr>
                <w:rFonts w:ascii="Arial" w:hAnsi="Arial" w:cs="Arial"/>
                <w:b/>
                <w:color w:val="FF0000"/>
                <w:sz w:val="28"/>
                <w:szCs w:val="24"/>
              </w:rPr>
              <w:t>plans</w:t>
            </w:r>
            <w:r w:rsidRPr="00D0717E">
              <w:rPr>
                <w:rFonts w:ascii="Arial" w:hAnsi="Arial" w:cs="Arial"/>
                <w:color w:val="FF0000"/>
                <w:sz w:val="28"/>
                <w:szCs w:val="24"/>
              </w:rPr>
              <w:t xml:space="preserve"> and </w:t>
            </w:r>
            <w:r w:rsidRPr="00D0717E">
              <w:rPr>
                <w:rFonts w:ascii="Arial" w:hAnsi="Arial" w:cs="Arial"/>
                <w:b/>
                <w:color w:val="FF0000"/>
                <w:sz w:val="28"/>
                <w:szCs w:val="24"/>
              </w:rPr>
              <w:t>drawings</w:t>
            </w:r>
            <w:r w:rsidRPr="00D0717E">
              <w:rPr>
                <w:rFonts w:ascii="Arial" w:hAnsi="Arial" w:cs="Arial"/>
                <w:sz w:val="28"/>
                <w:szCs w:val="24"/>
              </w:rPr>
              <w:t xml:space="preserve"> to the email, describing the current and proposed development, these should be preferably to metric scale with floor plans and elevations.</w:t>
            </w:r>
          </w:p>
        </w:tc>
      </w:tr>
    </w:tbl>
    <w:p w:rsidR="00D0717E" w:rsidRDefault="00D0717E" w:rsidP="007874DE">
      <w:pPr>
        <w:spacing w:after="0"/>
        <w:rPr>
          <w:rFonts w:ascii="Arial" w:hAnsi="Arial" w:cs="Arial"/>
          <w:sz w:val="24"/>
          <w:szCs w:val="24"/>
        </w:rPr>
      </w:pPr>
    </w:p>
    <w:p w:rsidR="00D0717E" w:rsidRPr="00D0717E" w:rsidRDefault="00D0717E" w:rsidP="00D0717E">
      <w:pPr>
        <w:spacing w:after="0"/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36"/>
          <w:szCs w:val="24"/>
          <w:u w:val="single"/>
        </w:rPr>
        <w:t>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62"/>
        <w:gridCol w:w="1276"/>
      </w:tblGrid>
      <w:tr w:rsidR="007874DE" w:rsidRPr="007874DE" w:rsidTr="007354DD">
        <w:tc>
          <w:tcPr>
            <w:tcW w:w="2405" w:type="dxa"/>
          </w:tcPr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4DE">
              <w:rPr>
                <w:rFonts w:ascii="Arial" w:hAnsi="Arial" w:cs="Arial"/>
                <w:b/>
                <w:sz w:val="24"/>
                <w:szCs w:val="24"/>
              </w:rPr>
              <w:t>Application Type</w:t>
            </w:r>
          </w:p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1276" w:type="dxa"/>
          </w:tcPr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</w:t>
            </w:r>
          </w:p>
        </w:tc>
      </w:tr>
      <w:tr w:rsidR="007874DE" w:rsidTr="007354DD">
        <w:tc>
          <w:tcPr>
            <w:tcW w:w="2405" w:type="dxa"/>
          </w:tcPr>
          <w:p w:rsidR="007874DE" w:rsidRDefault="007874DE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Premises</w:t>
            </w:r>
          </w:p>
          <w:p w:rsidR="007874DE" w:rsidRDefault="007874D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e</w:t>
            </w:r>
            <w:r w:rsidR="00896B4F">
              <w:rPr>
                <w:rFonts w:ascii="Arial" w:hAnsi="Arial" w:cs="Arial"/>
                <w:color w:val="FF0000"/>
                <w:sz w:val="16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 xml:space="preserve">g. </w:t>
            </w:r>
          </w:p>
          <w:p w:rsidR="007874DE" w:rsidRDefault="007874D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Convenience Store</w:t>
            </w:r>
            <w:r w:rsidR="00AA041E">
              <w:rPr>
                <w:rFonts w:ascii="Arial" w:hAnsi="Arial" w:cs="Arial"/>
                <w:color w:val="FF0000"/>
                <w:sz w:val="16"/>
                <w:szCs w:val="24"/>
              </w:rPr>
              <w:t xml:space="preserve"> off supply of alcohol, Late night refreshment.</w:t>
            </w:r>
          </w:p>
          <w:p w:rsidR="001D2B03" w:rsidRPr="007874DE" w:rsidRDefault="001D2B03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6662" w:type="dxa"/>
          </w:tcPr>
          <w:p w:rsidR="00196220" w:rsidRDefault="007874DE" w:rsidP="007874DE">
            <w:pPr>
              <w:rPr>
                <w:rFonts w:ascii="Arial" w:hAnsi="Arial" w:cs="Arial"/>
                <w:sz w:val="24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 xml:space="preserve">Up to 3 hours </w:t>
            </w:r>
            <w:r w:rsidR="007354DD" w:rsidRPr="00110598">
              <w:rPr>
                <w:rFonts w:ascii="Arial" w:hAnsi="Arial" w:cs="Arial"/>
                <w:b/>
                <w:sz w:val="24"/>
                <w:szCs w:val="24"/>
              </w:rPr>
              <w:t>Licensing O</w:t>
            </w:r>
            <w:r w:rsidRPr="00110598">
              <w:rPr>
                <w:rFonts w:ascii="Arial" w:hAnsi="Arial" w:cs="Arial"/>
                <w:b/>
                <w:sz w:val="24"/>
                <w:szCs w:val="24"/>
              </w:rPr>
              <w:t>fficer time.</w:t>
            </w:r>
            <w:r>
              <w:rPr>
                <w:rFonts w:ascii="Arial" w:hAnsi="Arial" w:cs="Arial"/>
                <w:sz w:val="24"/>
                <w:szCs w:val="24"/>
              </w:rPr>
              <w:t xml:space="preserve">  For advice on the licensing process, guidance on plans, proposed conditions, </w:t>
            </w:r>
            <w:r w:rsidR="001D2B03">
              <w:rPr>
                <w:rFonts w:ascii="Arial" w:hAnsi="Arial" w:cs="Arial"/>
                <w:sz w:val="24"/>
                <w:szCs w:val="24"/>
              </w:rPr>
              <w:t>telephone conversations.</w:t>
            </w:r>
          </w:p>
          <w:p w:rsidR="001D2B03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874DE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does not include meetings or site visits.</w:t>
            </w:r>
          </w:p>
          <w:p w:rsidR="001D2B03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4DE" w:rsidRPr="00110598" w:rsidRDefault="00837210" w:rsidP="00110598">
            <w:pPr>
              <w:rPr>
                <w:rFonts w:ascii="Arial" w:hAnsi="Arial" w:cs="Arial"/>
                <w:b/>
                <w:color w:val="FF0000"/>
                <w:sz w:val="16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>£2</w:t>
            </w:r>
            <w:r w:rsidR="00110598" w:rsidRPr="001105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105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D2B03" w:rsidRPr="00110598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  <w:tr w:rsidR="007874DE" w:rsidTr="007354DD">
        <w:tc>
          <w:tcPr>
            <w:tcW w:w="2405" w:type="dxa"/>
          </w:tcPr>
          <w:p w:rsidR="007874DE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Premises </w:t>
            </w:r>
          </w:p>
          <w:p w:rsidR="001D2B03" w:rsidRDefault="001D2B03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e</w:t>
            </w:r>
            <w:r w:rsidR="00896B4F">
              <w:rPr>
                <w:rFonts w:ascii="Arial" w:hAnsi="Arial" w:cs="Arial"/>
                <w:color w:val="FF0000"/>
                <w:sz w:val="16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 xml:space="preserve">g. </w:t>
            </w:r>
          </w:p>
          <w:p w:rsidR="001D2B03" w:rsidRDefault="00896B4F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 xml:space="preserve">Pub / </w:t>
            </w:r>
            <w:r w:rsidR="001D2B03">
              <w:rPr>
                <w:rFonts w:ascii="Arial" w:hAnsi="Arial" w:cs="Arial"/>
                <w:color w:val="FF0000"/>
                <w:sz w:val="16"/>
                <w:szCs w:val="24"/>
              </w:rPr>
              <w:t>Bar / Restaurant with on supply of alcohol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>, premises with deliveries.</w:t>
            </w:r>
          </w:p>
          <w:p w:rsidR="00AA041E" w:rsidRPr="001D2B03" w:rsidRDefault="00AA041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6662" w:type="dxa"/>
          </w:tcPr>
          <w:p w:rsidR="007874DE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>Up</w:t>
            </w:r>
            <w:r w:rsidR="007354DD" w:rsidRPr="001105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0598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7354DD" w:rsidRPr="00110598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1105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0598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spellEnd"/>
            <w:r w:rsidRPr="00110598">
              <w:rPr>
                <w:rFonts w:ascii="Arial" w:hAnsi="Arial" w:cs="Arial"/>
                <w:b/>
                <w:sz w:val="24"/>
                <w:szCs w:val="24"/>
              </w:rPr>
              <w:t xml:space="preserve"> 6 hours officer time.</w:t>
            </w:r>
            <w:r>
              <w:rPr>
                <w:rFonts w:ascii="Arial" w:hAnsi="Arial" w:cs="Arial"/>
                <w:sz w:val="24"/>
                <w:szCs w:val="24"/>
              </w:rPr>
              <w:t xml:space="preserve">  Includes site visit / meeting with Senior Licensing Officer, for advice where a site visit is essential.</w:t>
            </w:r>
          </w:p>
        </w:tc>
        <w:tc>
          <w:tcPr>
            <w:tcW w:w="1276" w:type="dxa"/>
          </w:tcPr>
          <w:p w:rsidR="007874DE" w:rsidRPr="00110598" w:rsidRDefault="00110598" w:rsidP="00787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>£575</w:t>
            </w:r>
            <w:r w:rsidR="001D2B03" w:rsidRPr="00110598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  <w:p w:rsidR="005050A5" w:rsidRPr="00110598" w:rsidRDefault="005050A5" w:rsidP="00787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74DE" w:rsidTr="007354DD">
        <w:tc>
          <w:tcPr>
            <w:tcW w:w="2405" w:type="dxa"/>
          </w:tcPr>
          <w:p w:rsidR="007874DE" w:rsidRDefault="00AA041E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</w:t>
            </w:r>
          </w:p>
          <w:p w:rsidR="00AA041E" w:rsidRPr="00AA041E" w:rsidRDefault="00AA041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Complex application</w:t>
            </w:r>
            <w:r w:rsidR="007354DD">
              <w:rPr>
                <w:rFonts w:ascii="Arial" w:hAnsi="Arial" w:cs="Arial"/>
                <w:color w:val="FF0000"/>
                <w:sz w:val="16"/>
                <w:szCs w:val="24"/>
              </w:rPr>
              <w:t>s.</w:t>
            </w:r>
          </w:p>
          <w:p w:rsidR="00AA041E" w:rsidRPr="00AA041E" w:rsidRDefault="00AA041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6662" w:type="dxa"/>
          </w:tcPr>
          <w:p w:rsidR="007874DE" w:rsidRDefault="007354DD" w:rsidP="00735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applications requiring considerable Senior Licensing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Officer</w:t>
            </w:r>
            <w:proofErr w:type="gramEnd"/>
            <w:r w:rsidR="00896B4F">
              <w:rPr>
                <w:rFonts w:ascii="Arial" w:hAnsi="Arial" w:cs="Arial"/>
                <w:sz w:val="24"/>
                <w:szCs w:val="24"/>
              </w:rPr>
              <w:t xml:space="preserve"> time with </w:t>
            </w:r>
            <w:r w:rsidR="00896B4F" w:rsidRPr="00110598">
              <w:rPr>
                <w:rFonts w:ascii="Arial" w:hAnsi="Arial" w:cs="Arial"/>
                <w:b/>
                <w:sz w:val="24"/>
                <w:szCs w:val="24"/>
              </w:rPr>
              <w:t>multiple site visits and meetings.</w:t>
            </w:r>
          </w:p>
        </w:tc>
        <w:tc>
          <w:tcPr>
            <w:tcW w:w="1276" w:type="dxa"/>
          </w:tcPr>
          <w:p w:rsidR="007874DE" w:rsidRPr="00110598" w:rsidRDefault="00837210" w:rsidP="00787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110598" w:rsidRPr="00110598">
              <w:rPr>
                <w:rFonts w:ascii="Arial" w:hAnsi="Arial" w:cs="Arial"/>
                <w:b/>
                <w:sz w:val="24"/>
                <w:szCs w:val="24"/>
              </w:rPr>
              <w:t>1535</w:t>
            </w:r>
            <w:r w:rsidR="005050A5" w:rsidRPr="00110598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  <w:p w:rsidR="005050A5" w:rsidRPr="00110598" w:rsidRDefault="005050A5" w:rsidP="00787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74DE" w:rsidTr="007354DD">
        <w:tc>
          <w:tcPr>
            <w:tcW w:w="2405" w:type="dxa"/>
          </w:tcPr>
          <w:p w:rsidR="007874DE" w:rsidRDefault="00896B4F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"Bolt on”</w:t>
            </w:r>
          </w:p>
        </w:tc>
        <w:tc>
          <w:tcPr>
            <w:tcW w:w="6662" w:type="dxa"/>
          </w:tcPr>
          <w:p w:rsidR="007874DE" w:rsidRDefault="005050A5" w:rsidP="00505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request an additional Licensing Officer</w:t>
            </w:r>
            <w:r w:rsidR="00896B4F">
              <w:rPr>
                <w:rFonts w:ascii="Arial" w:hAnsi="Arial" w:cs="Arial"/>
                <w:sz w:val="24"/>
                <w:szCs w:val="24"/>
              </w:rPr>
              <w:t xml:space="preserve"> involvement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or further officer time</w:t>
            </w:r>
            <w:r w:rsidR="00896B4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0598">
              <w:rPr>
                <w:rFonts w:ascii="Arial" w:hAnsi="Arial" w:cs="Arial"/>
                <w:b/>
                <w:sz w:val="24"/>
                <w:szCs w:val="24"/>
              </w:rPr>
              <w:t>2.5 hours, designed for a meeting / site visit.</w:t>
            </w:r>
          </w:p>
        </w:tc>
        <w:tc>
          <w:tcPr>
            <w:tcW w:w="1276" w:type="dxa"/>
          </w:tcPr>
          <w:p w:rsidR="007874DE" w:rsidRPr="00110598" w:rsidRDefault="00837210" w:rsidP="00787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110598" w:rsidRPr="00110598">
              <w:rPr>
                <w:rFonts w:ascii="Arial" w:hAnsi="Arial" w:cs="Arial"/>
                <w:b/>
                <w:sz w:val="24"/>
                <w:szCs w:val="24"/>
              </w:rPr>
              <w:t>235</w:t>
            </w:r>
            <w:r w:rsidR="005050A5" w:rsidRPr="00110598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  <w:p w:rsidR="005050A5" w:rsidRPr="00110598" w:rsidRDefault="005050A5" w:rsidP="007874DE">
            <w:pPr>
              <w:rPr>
                <w:rFonts w:ascii="Arial" w:hAnsi="Arial" w:cs="Arial"/>
                <w:b/>
                <w:color w:val="FF0000"/>
                <w:sz w:val="16"/>
                <w:szCs w:val="24"/>
              </w:rPr>
            </w:pPr>
          </w:p>
          <w:p w:rsidR="005050A5" w:rsidRPr="00110598" w:rsidRDefault="005050A5" w:rsidP="00787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413F" w:rsidTr="007354DD">
        <w:tc>
          <w:tcPr>
            <w:tcW w:w="2405" w:type="dxa"/>
          </w:tcPr>
          <w:p w:rsidR="00FD413F" w:rsidRDefault="00896B4F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</w:t>
            </w:r>
          </w:p>
        </w:tc>
        <w:tc>
          <w:tcPr>
            <w:tcW w:w="6662" w:type="dxa"/>
          </w:tcPr>
          <w:p w:rsidR="00FD413F" w:rsidRDefault="00896B4F" w:rsidP="005050A5">
            <w:pPr>
              <w:rPr>
                <w:rFonts w:ascii="Arial" w:hAnsi="Arial" w:cs="Arial"/>
                <w:sz w:val="24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>Up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D413F" w:rsidRPr="00110598">
              <w:rPr>
                <w:rFonts w:ascii="Arial" w:hAnsi="Arial" w:cs="Arial"/>
                <w:b/>
                <w:sz w:val="24"/>
                <w:szCs w:val="24"/>
              </w:rPr>
              <w:t>1 hour</w:t>
            </w:r>
            <w:proofErr w:type="gramEnd"/>
            <w:r w:rsidR="00FD413F" w:rsidRPr="00110598">
              <w:rPr>
                <w:rFonts w:ascii="Arial" w:hAnsi="Arial" w:cs="Arial"/>
                <w:b/>
                <w:sz w:val="24"/>
                <w:szCs w:val="24"/>
              </w:rPr>
              <w:t xml:space="preserve"> officer time</w:t>
            </w:r>
            <w:r w:rsidR="00FD413F">
              <w:rPr>
                <w:rFonts w:ascii="Arial" w:hAnsi="Arial" w:cs="Arial"/>
                <w:sz w:val="24"/>
                <w:szCs w:val="24"/>
              </w:rPr>
              <w:t xml:space="preserve"> to explain fully the application process and advice on how to </w:t>
            </w:r>
            <w:r>
              <w:rPr>
                <w:rFonts w:ascii="Arial" w:hAnsi="Arial" w:cs="Arial"/>
                <w:sz w:val="24"/>
                <w:szCs w:val="24"/>
              </w:rPr>
              <w:t>complete</w:t>
            </w:r>
            <w:r w:rsidR="00FD413F">
              <w:rPr>
                <w:rFonts w:ascii="Arial" w:hAnsi="Arial" w:cs="Arial"/>
                <w:sz w:val="24"/>
                <w:szCs w:val="24"/>
              </w:rPr>
              <w:t xml:space="preserve"> application forms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Transfers and changes of Designated Premises Supervisor</w:t>
            </w:r>
            <w:r w:rsidR="00FD413F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D413F" w:rsidRPr="00110598" w:rsidRDefault="00110598" w:rsidP="008372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598">
              <w:rPr>
                <w:rFonts w:ascii="Arial" w:hAnsi="Arial" w:cs="Arial"/>
                <w:b/>
                <w:sz w:val="24"/>
                <w:szCs w:val="24"/>
              </w:rPr>
              <w:t>£95</w:t>
            </w:r>
            <w:r w:rsidR="00FD413F" w:rsidRPr="00110598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</w:tbl>
    <w:p w:rsidR="007874DE" w:rsidRDefault="007874DE" w:rsidP="00D0717E">
      <w:pPr>
        <w:spacing w:after="0"/>
        <w:rPr>
          <w:rFonts w:ascii="Arial" w:hAnsi="Arial" w:cs="Arial"/>
          <w:sz w:val="24"/>
          <w:szCs w:val="24"/>
        </w:rPr>
      </w:pPr>
    </w:p>
    <w:sectPr w:rsidR="007874DE" w:rsidSect="007354D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10" w:rsidRDefault="00837210" w:rsidP="00837210">
      <w:pPr>
        <w:spacing w:after="0" w:line="240" w:lineRule="auto"/>
      </w:pPr>
      <w:r>
        <w:separator/>
      </w:r>
    </w:p>
  </w:endnote>
  <w:endnote w:type="continuationSeparator" w:id="0">
    <w:p w:rsidR="00837210" w:rsidRDefault="00837210" w:rsidP="0083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10" w:rsidRDefault="00110598">
    <w:pPr>
      <w:pStyle w:val="Footer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10" w:rsidRDefault="00837210" w:rsidP="00837210">
      <w:pPr>
        <w:spacing w:after="0" w:line="240" w:lineRule="auto"/>
      </w:pPr>
      <w:r>
        <w:separator/>
      </w:r>
    </w:p>
  </w:footnote>
  <w:footnote w:type="continuationSeparator" w:id="0">
    <w:p w:rsidR="00837210" w:rsidRDefault="00837210" w:rsidP="0083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68C"/>
    <w:multiLevelType w:val="hybridMultilevel"/>
    <w:tmpl w:val="95E4C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DE"/>
    <w:rsid w:val="00110598"/>
    <w:rsid w:val="00196220"/>
    <w:rsid w:val="001D2B03"/>
    <w:rsid w:val="001E5AD4"/>
    <w:rsid w:val="00205FB4"/>
    <w:rsid w:val="00281CB6"/>
    <w:rsid w:val="002C6F18"/>
    <w:rsid w:val="002E7519"/>
    <w:rsid w:val="003A459B"/>
    <w:rsid w:val="003D379E"/>
    <w:rsid w:val="003E2BB1"/>
    <w:rsid w:val="004D7408"/>
    <w:rsid w:val="005050A5"/>
    <w:rsid w:val="006B61F7"/>
    <w:rsid w:val="007354DD"/>
    <w:rsid w:val="007874DE"/>
    <w:rsid w:val="007A6E45"/>
    <w:rsid w:val="00837210"/>
    <w:rsid w:val="00896B4F"/>
    <w:rsid w:val="008F6FCF"/>
    <w:rsid w:val="00992D7B"/>
    <w:rsid w:val="009E75EE"/>
    <w:rsid w:val="00AA041E"/>
    <w:rsid w:val="00D0717E"/>
    <w:rsid w:val="00D24411"/>
    <w:rsid w:val="00E64E65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7FA0"/>
  <w15:chartTrackingRefBased/>
  <w15:docId w15:val="{B195753C-8689-46C4-9740-D9B6407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FB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0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10"/>
  </w:style>
  <w:style w:type="paragraph" w:styleId="Footer">
    <w:name w:val="footer"/>
    <w:basedOn w:val="Normal"/>
    <w:link w:val="FooterChar"/>
    <w:uiPriority w:val="99"/>
    <w:unhideWhenUsed/>
    <w:rsid w:val="0083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newham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B2A2-6CB0-41DF-8F2D-2BF5B6DB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Perez</dc:creator>
  <cp:keywords/>
  <dc:description/>
  <cp:lastModifiedBy>Jo-Anne Perez</cp:lastModifiedBy>
  <cp:revision>2</cp:revision>
  <dcterms:created xsi:type="dcterms:W3CDTF">2025-01-08T14:17:00Z</dcterms:created>
  <dcterms:modified xsi:type="dcterms:W3CDTF">2025-01-08T14:17:00Z</dcterms:modified>
</cp:coreProperties>
</file>