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D701C" w14:textId="77777777" w:rsidR="00D667FF" w:rsidRPr="00C84296" w:rsidRDefault="00C84296">
      <w:pPr>
        <w:spacing w:after="0"/>
        <w:ind w:right="80"/>
        <w:rPr>
          <w:rFonts w:ascii="Arial" w:hAnsi="Arial" w:cs="Arial"/>
        </w:rPr>
      </w:pPr>
      <w:r w:rsidRPr="00C84296">
        <w:rPr>
          <w:rFonts w:ascii="Arial" w:hAnsi="Arial" w:cs="Arial"/>
          <w:noProof/>
        </w:rPr>
        <w:drawing>
          <wp:anchor distT="0" distB="0" distL="114300" distR="114300" simplePos="0" relativeHeight="251658240" behindDoc="0" locked="0" layoutInCell="1" allowOverlap="0" wp14:anchorId="0CFA5196" wp14:editId="7A18B21E">
            <wp:simplePos x="0" y="0"/>
            <wp:positionH relativeFrom="column">
              <wp:posOffset>4760849</wp:posOffset>
            </wp:positionH>
            <wp:positionV relativeFrom="paragraph">
              <wp:posOffset>-3428</wp:posOffset>
            </wp:positionV>
            <wp:extent cx="1383665" cy="755650"/>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
                    <a:stretch>
                      <a:fillRect/>
                    </a:stretch>
                  </pic:blipFill>
                  <pic:spPr>
                    <a:xfrm>
                      <a:off x="0" y="0"/>
                      <a:ext cx="1383665" cy="755650"/>
                    </a:xfrm>
                    <a:prstGeom prst="rect">
                      <a:avLst/>
                    </a:prstGeom>
                  </pic:spPr>
                </pic:pic>
              </a:graphicData>
            </a:graphic>
          </wp:anchor>
        </w:drawing>
      </w:r>
      <w:r w:rsidRPr="00C84296">
        <w:rPr>
          <w:rFonts w:ascii="Arial" w:eastAsia="Arial" w:hAnsi="Arial" w:cs="Arial"/>
          <w:b/>
          <w:sz w:val="36"/>
        </w:rPr>
        <w:t xml:space="preserve"> </w:t>
      </w:r>
    </w:p>
    <w:p w14:paraId="6D72D509" w14:textId="77777777" w:rsidR="00D667FF" w:rsidRPr="00C84296" w:rsidRDefault="00C84296">
      <w:pPr>
        <w:pStyle w:val="Heading1"/>
        <w:ind w:left="-5"/>
      </w:pPr>
      <w:r w:rsidRPr="00C84296">
        <w:t xml:space="preserve">Job Description </w:t>
      </w:r>
    </w:p>
    <w:p w14:paraId="2ED389B6" w14:textId="3772971C" w:rsidR="00D667FF" w:rsidRPr="00C84296" w:rsidRDefault="00C84296" w:rsidP="239CCF6E">
      <w:pPr>
        <w:spacing w:after="0"/>
        <w:jc w:val="both"/>
        <w:rPr>
          <w:rFonts w:ascii="Arial" w:eastAsia="Arial" w:hAnsi="Arial" w:cs="Arial"/>
          <w:sz w:val="24"/>
          <w:szCs w:val="24"/>
        </w:rPr>
      </w:pPr>
      <w:r w:rsidRPr="239CCF6E">
        <w:rPr>
          <w:rFonts w:ascii="Arial" w:eastAsia="Arial" w:hAnsi="Arial" w:cs="Arial"/>
          <w:b/>
          <w:bCs/>
          <w:sz w:val="36"/>
          <w:szCs w:val="36"/>
        </w:rPr>
        <w:t xml:space="preserve"> </w:t>
      </w:r>
      <w:r w:rsidRPr="239CCF6E">
        <w:rPr>
          <w:rFonts w:ascii="Arial" w:eastAsia="Arial" w:hAnsi="Arial" w:cs="Arial"/>
          <w:b/>
          <w:bCs/>
          <w:sz w:val="28"/>
          <w:szCs w:val="28"/>
        </w:rPr>
        <w:t xml:space="preserve"> </w:t>
      </w:r>
    </w:p>
    <w:p w14:paraId="0456E363" w14:textId="77777777" w:rsidR="00D667FF" w:rsidRPr="00C84296" w:rsidRDefault="00C84296">
      <w:pPr>
        <w:spacing w:after="0"/>
        <w:rPr>
          <w:rFonts w:ascii="Arial" w:hAnsi="Arial" w:cs="Arial"/>
        </w:rPr>
      </w:pPr>
      <w:r w:rsidRPr="00C84296">
        <w:rPr>
          <w:rFonts w:ascii="Arial" w:eastAsia="Arial" w:hAnsi="Arial" w:cs="Arial"/>
          <w:sz w:val="24"/>
        </w:rPr>
        <w:t xml:space="preserve"> </w:t>
      </w:r>
    </w:p>
    <w:tbl>
      <w:tblPr>
        <w:tblStyle w:val="TableGrid1"/>
        <w:tblW w:w="9890" w:type="dxa"/>
        <w:tblInd w:w="-108" w:type="dxa"/>
        <w:tblCellMar>
          <w:top w:w="11" w:type="dxa"/>
          <w:left w:w="106" w:type="dxa"/>
          <w:right w:w="115" w:type="dxa"/>
        </w:tblCellMar>
        <w:tblLook w:val="04A0" w:firstRow="1" w:lastRow="0" w:firstColumn="1" w:lastColumn="0" w:noHBand="0" w:noVBand="1"/>
      </w:tblPr>
      <w:tblGrid>
        <w:gridCol w:w="4304"/>
        <w:gridCol w:w="2794"/>
        <w:gridCol w:w="2792"/>
      </w:tblGrid>
      <w:tr w:rsidR="00D667FF" w:rsidRPr="00C84296" w14:paraId="450E781F" w14:textId="77777777" w:rsidTr="13CCF2C5">
        <w:trPr>
          <w:trHeight w:val="1395"/>
        </w:trPr>
        <w:tc>
          <w:tcPr>
            <w:tcW w:w="4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DFF65" w14:textId="77777777" w:rsidR="00D667FF" w:rsidRPr="00C84296" w:rsidRDefault="00C84296">
            <w:pPr>
              <w:ind w:left="2"/>
              <w:rPr>
                <w:rFonts w:ascii="Arial" w:hAnsi="Arial" w:cs="Arial"/>
              </w:rPr>
            </w:pPr>
            <w:r w:rsidRPr="00C84296">
              <w:rPr>
                <w:rFonts w:ascii="Arial" w:eastAsia="Arial" w:hAnsi="Arial" w:cs="Arial"/>
                <w:b/>
                <w:sz w:val="24"/>
              </w:rPr>
              <w:t xml:space="preserve">Job Title: </w:t>
            </w:r>
          </w:p>
          <w:p w14:paraId="751B8288" w14:textId="77777777" w:rsidR="00D667FF" w:rsidRPr="00866A77" w:rsidRDefault="00C84296">
            <w:pPr>
              <w:ind w:left="2"/>
              <w:rPr>
                <w:rFonts w:ascii="Arial" w:hAnsi="Arial" w:cs="Arial"/>
              </w:rPr>
            </w:pPr>
            <w:r w:rsidRPr="00C84296">
              <w:rPr>
                <w:rFonts w:ascii="Arial" w:eastAsia="Arial" w:hAnsi="Arial" w:cs="Arial"/>
                <w:sz w:val="24"/>
              </w:rPr>
              <w:t xml:space="preserve"> </w:t>
            </w:r>
          </w:p>
          <w:p w14:paraId="3B6B8821" w14:textId="5347ACD1" w:rsidR="00BD6013" w:rsidRPr="002A12B4" w:rsidRDefault="57569348" w:rsidP="13CCF2C5">
            <w:pPr>
              <w:ind w:left="2"/>
              <w:rPr>
                <w:rFonts w:ascii="Arial" w:eastAsia="Arial" w:hAnsi="Arial" w:cs="Arial"/>
                <w:sz w:val="24"/>
                <w:szCs w:val="24"/>
              </w:rPr>
            </w:pPr>
            <w:r w:rsidRPr="00866A77">
              <w:rPr>
                <w:rFonts w:ascii="Arial" w:eastAsiaTheme="minorEastAsia" w:hAnsi="Arial" w:cs="Arial"/>
                <w:color w:val="000000" w:themeColor="text1"/>
                <w:sz w:val="24"/>
                <w:szCs w:val="24"/>
              </w:rPr>
              <w:t>Social Care Officer</w:t>
            </w:r>
          </w:p>
        </w:tc>
        <w:tc>
          <w:tcPr>
            <w:tcW w:w="5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52230C" w14:textId="77777777" w:rsidR="00D667FF" w:rsidRPr="00C84296" w:rsidRDefault="00C84296">
            <w:pPr>
              <w:ind w:left="2"/>
              <w:rPr>
                <w:rFonts w:ascii="Arial" w:hAnsi="Arial" w:cs="Arial"/>
              </w:rPr>
            </w:pPr>
            <w:r w:rsidRPr="00C84296">
              <w:rPr>
                <w:rFonts w:ascii="Arial" w:eastAsia="Arial" w:hAnsi="Arial" w:cs="Arial"/>
                <w:b/>
                <w:sz w:val="24"/>
              </w:rPr>
              <w:t>Service Area</w:t>
            </w:r>
            <w:r w:rsidRPr="00C84296">
              <w:rPr>
                <w:rFonts w:ascii="Arial" w:eastAsia="Arial" w:hAnsi="Arial" w:cs="Arial"/>
                <w:sz w:val="24"/>
              </w:rPr>
              <w:t xml:space="preserve">: </w:t>
            </w:r>
          </w:p>
          <w:p w14:paraId="15173AA9" w14:textId="77777777" w:rsidR="00D667FF" w:rsidRPr="00C84296" w:rsidRDefault="00C84296">
            <w:pPr>
              <w:ind w:left="2"/>
              <w:rPr>
                <w:rFonts w:ascii="Arial" w:hAnsi="Arial" w:cs="Arial"/>
              </w:rPr>
            </w:pPr>
            <w:r w:rsidRPr="00C84296">
              <w:rPr>
                <w:rFonts w:ascii="Arial" w:eastAsia="Arial" w:hAnsi="Arial" w:cs="Arial"/>
                <w:sz w:val="24"/>
              </w:rPr>
              <w:t xml:space="preserve"> </w:t>
            </w:r>
          </w:p>
          <w:p w14:paraId="37321AD2" w14:textId="29F747C6" w:rsidR="00D667FF" w:rsidRDefault="3E4858DD" w:rsidP="084E3491">
            <w:pPr>
              <w:ind w:left="2"/>
              <w:rPr>
                <w:rFonts w:ascii="Arial" w:eastAsia="Arial" w:hAnsi="Arial" w:cs="Arial"/>
                <w:sz w:val="24"/>
                <w:szCs w:val="24"/>
              </w:rPr>
            </w:pPr>
            <w:r w:rsidRPr="084E3491">
              <w:rPr>
                <w:rFonts w:ascii="Arial" w:eastAsia="Arial" w:hAnsi="Arial" w:cs="Arial"/>
                <w:sz w:val="24"/>
                <w:szCs w:val="24"/>
              </w:rPr>
              <w:t>CYPS</w:t>
            </w:r>
          </w:p>
          <w:p w14:paraId="183BB153" w14:textId="77777777" w:rsidR="007366EA" w:rsidRPr="00C84296" w:rsidRDefault="007366EA" w:rsidP="002A12B4">
            <w:pPr>
              <w:rPr>
                <w:rFonts w:ascii="Arial" w:hAnsi="Arial" w:cs="Arial"/>
              </w:rPr>
            </w:pPr>
          </w:p>
        </w:tc>
      </w:tr>
      <w:tr w:rsidR="00D667FF" w:rsidRPr="00C84296" w14:paraId="2B1F147D" w14:textId="77777777" w:rsidTr="13CCF2C5">
        <w:trPr>
          <w:trHeight w:val="1114"/>
        </w:trPr>
        <w:tc>
          <w:tcPr>
            <w:tcW w:w="4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23153A" w14:textId="77777777" w:rsidR="00D667FF" w:rsidRPr="00C84296" w:rsidRDefault="00C84296">
            <w:pPr>
              <w:ind w:left="2"/>
              <w:rPr>
                <w:rFonts w:ascii="Arial" w:hAnsi="Arial" w:cs="Arial"/>
              </w:rPr>
            </w:pPr>
            <w:r w:rsidRPr="00C84296">
              <w:rPr>
                <w:rFonts w:ascii="Arial" w:eastAsia="Arial" w:hAnsi="Arial" w:cs="Arial"/>
                <w:b/>
                <w:sz w:val="24"/>
              </w:rPr>
              <w:t xml:space="preserve">Directorate: </w:t>
            </w:r>
          </w:p>
          <w:p w14:paraId="77F23559" w14:textId="77777777" w:rsidR="00D667FF" w:rsidRPr="00C84296" w:rsidRDefault="00C84296">
            <w:pPr>
              <w:ind w:left="2"/>
              <w:rPr>
                <w:rFonts w:ascii="Arial" w:hAnsi="Arial" w:cs="Arial"/>
              </w:rPr>
            </w:pPr>
            <w:r w:rsidRPr="00C84296">
              <w:rPr>
                <w:rFonts w:ascii="Arial" w:eastAsia="Arial" w:hAnsi="Arial" w:cs="Arial"/>
                <w:sz w:val="24"/>
              </w:rPr>
              <w:t xml:space="preserve"> </w:t>
            </w:r>
          </w:p>
          <w:p w14:paraId="21F58B06" w14:textId="50C86001" w:rsidR="00D667FF" w:rsidRPr="00C84296" w:rsidRDefault="4BCB6DBD" w:rsidP="13CCF2C5">
            <w:pPr>
              <w:spacing w:line="259" w:lineRule="auto"/>
              <w:ind w:left="2"/>
              <w:rPr>
                <w:rFonts w:ascii="Arial" w:hAnsi="Arial" w:cs="Arial"/>
              </w:rPr>
            </w:pPr>
            <w:r w:rsidRPr="13CCF2C5">
              <w:rPr>
                <w:rFonts w:ascii="Arial" w:eastAsia="Arial" w:hAnsi="Arial" w:cs="Arial"/>
                <w:sz w:val="24"/>
                <w:szCs w:val="24"/>
              </w:rPr>
              <w:t>Children</w:t>
            </w:r>
            <w:r w:rsidR="1D5A83BD" w:rsidRPr="13CCF2C5">
              <w:rPr>
                <w:rFonts w:ascii="Arial" w:eastAsia="Arial" w:hAnsi="Arial" w:cs="Arial"/>
                <w:sz w:val="24"/>
                <w:szCs w:val="24"/>
              </w:rPr>
              <w:t>’s</w:t>
            </w:r>
            <w:r w:rsidRPr="13CCF2C5">
              <w:rPr>
                <w:rFonts w:ascii="Arial" w:eastAsia="Arial" w:hAnsi="Arial" w:cs="Arial"/>
                <w:sz w:val="24"/>
                <w:szCs w:val="24"/>
              </w:rPr>
              <w:t xml:space="preserve"> </w:t>
            </w:r>
            <w:r w:rsidR="0E7D35E5" w:rsidRPr="13CCF2C5">
              <w:rPr>
                <w:rFonts w:ascii="Arial" w:eastAsia="Arial" w:hAnsi="Arial" w:cs="Arial"/>
                <w:sz w:val="24"/>
                <w:szCs w:val="24"/>
              </w:rPr>
              <w:t>Social Care</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32A09" w14:textId="77777777" w:rsidR="00D667FF" w:rsidRPr="00C84296" w:rsidRDefault="00C84296">
            <w:pPr>
              <w:ind w:left="2"/>
              <w:rPr>
                <w:rFonts w:ascii="Arial" w:hAnsi="Arial" w:cs="Arial"/>
              </w:rPr>
            </w:pPr>
            <w:r w:rsidRPr="00C84296">
              <w:rPr>
                <w:rFonts w:ascii="Arial" w:eastAsia="Arial" w:hAnsi="Arial" w:cs="Arial"/>
                <w:b/>
                <w:sz w:val="24"/>
              </w:rPr>
              <w:t xml:space="preserve">Post Number: </w:t>
            </w:r>
          </w:p>
          <w:p w14:paraId="1CD098B4" w14:textId="77777777" w:rsidR="00D667FF" w:rsidRPr="00C84296" w:rsidRDefault="00C84296">
            <w:pPr>
              <w:ind w:left="2"/>
              <w:rPr>
                <w:rFonts w:ascii="Arial" w:hAnsi="Arial" w:cs="Arial"/>
              </w:rPr>
            </w:pPr>
            <w:r w:rsidRPr="00C84296">
              <w:rPr>
                <w:rFonts w:ascii="Arial" w:eastAsia="Arial" w:hAnsi="Arial" w:cs="Arial"/>
                <w:sz w:val="24"/>
              </w:rPr>
              <w:t xml:space="preserve"> </w:t>
            </w:r>
          </w:p>
          <w:p w14:paraId="097EE76B" w14:textId="493C553F" w:rsidR="00D667FF" w:rsidRPr="00C84296" w:rsidRDefault="008B7832" w:rsidP="009E555B">
            <w:pPr>
              <w:ind w:left="2"/>
              <w:rPr>
                <w:rFonts w:ascii="Arial" w:hAnsi="Arial" w:cs="Arial"/>
              </w:rPr>
            </w:pPr>
            <w:r>
              <w:rPr>
                <w:rFonts w:ascii="Arial" w:hAnsi="Arial" w:cs="Arial"/>
              </w:rPr>
              <w:t>10026766 - 10026772</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0A5EC" w14:textId="77777777" w:rsidR="00D667FF" w:rsidRPr="00C84296" w:rsidRDefault="00C84296">
            <w:pPr>
              <w:rPr>
                <w:rFonts w:ascii="Arial" w:hAnsi="Arial" w:cs="Arial"/>
              </w:rPr>
            </w:pPr>
            <w:r w:rsidRPr="00C84296">
              <w:rPr>
                <w:rFonts w:ascii="Arial" w:eastAsia="Arial" w:hAnsi="Arial" w:cs="Arial"/>
                <w:b/>
                <w:sz w:val="24"/>
              </w:rPr>
              <w:t xml:space="preserve">Evaluation Number: </w:t>
            </w:r>
          </w:p>
          <w:p w14:paraId="366A3576" w14:textId="77777777" w:rsidR="00D667FF" w:rsidRPr="00C84296" w:rsidRDefault="00C84296">
            <w:pPr>
              <w:rPr>
                <w:rFonts w:ascii="Arial" w:hAnsi="Arial" w:cs="Arial"/>
              </w:rPr>
            </w:pPr>
            <w:r w:rsidRPr="00C84296">
              <w:rPr>
                <w:rFonts w:ascii="Arial" w:eastAsia="Arial" w:hAnsi="Arial" w:cs="Arial"/>
                <w:sz w:val="24"/>
              </w:rPr>
              <w:t xml:space="preserve"> </w:t>
            </w:r>
          </w:p>
          <w:p w14:paraId="2391CAD5" w14:textId="7EE8E6E8" w:rsidR="00D667FF" w:rsidRPr="00C84296" w:rsidRDefault="00C84296">
            <w:pPr>
              <w:rPr>
                <w:rFonts w:ascii="Arial" w:hAnsi="Arial" w:cs="Arial"/>
              </w:rPr>
            </w:pPr>
            <w:r w:rsidRPr="00C84296">
              <w:rPr>
                <w:rFonts w:ascii="Arial" w:eastAsia="Arial" w:hAnsi="Arial" w:cs="Arial"/>
                <w:sz w:val="24"/>
              </w:rPr>
              <w:t xml:space="preserve"> </w:t>
            </w:r>
            <w:r w:rsidR="00CD42D0">
              <w:rPr>
                <w:rFonts w:ascii="Arial" w:hAnsi="Arial" w:cs="Arial"/>
              </w:rPr>
              <w:t>7392 </w:t>
            </w:r>
          </w:p>
        </w:tc>
      </w:tr>
      <w:tr w:rsidR="00D667FF" w:rsidRPr="00C84296" w14:paraId="75794555" w14:textId="77777777" w:rsidTr="13CCF2C5">
        <w:trPr>
          <w:trHeight w:val="1117"/>
        </w:trPr>
        <w:tc>
          <w:tcPr>
            <w:tcW w:w="4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61C158" w14:textId="77777777" w:rsidR="00D667FF" w:rsidRPr="00C84296" w:rsidRDefault="00C84296">
            <w:pPr>
              <w:ind w:left="2"/>
              <w:rPr>
                <w:rFonts w:ascii="Arial" w:hAnsi="Arial" w:cs="Arial"/>
              </w:rPr>
            </w:pPr>
            <w:r w:rsidRPr="00C84296">
              <w:rPr>
                <w:rFonts w:ascii="Arial" w:eastAsia="Arial" w:hAnsi="Arial" w:cs="Arial"/>
                <w:b/>
                <w:sz w:val="24"/>
              </w:rPr>
              <w:t xml:space="preserve">Grade: </w:t>
            </w:r>
          </w:p>
          <w:p w14:paraId="5B43472D" w14:textId="77777777" w:rsidR="00D667FF" w:rsidRPr="00866A77" w:rsidRDefault="00C84296">
            <w:pPr>
              <w:ind w:left="2"/>
              <w:rPr>
                <w:rFonts w:ascii="Arial" w:hAnsi="Arial" w:cs="Arial"/>
                <w:color w:val="auto"/>
              </w:rPr>
            </w:pPr>
            <w:r w:rsidRPr="00866A77">
              <w:rPr>
                <w:rFonts w:ascii="Arial" w:eastAsia="Arial" w:hAnsi="Arial" w:cs="Arial"/>
                <w:color w:val="auto"/>
                <w:sz w:val="24"/>
                <w:szCs w:val="24"/>
              </w:rPr>
              <w:t xml:space="preserve"> </w:t>
            </w:r>
          </w:p>
          <w:p w14:paraId="435CC5C9" w14:textId="652E0DAD" w:rsidR="04B7ECA6" w:rsidRPr="00866A77" w:rsidRDefault="04B7ECA6" w:rsidP="2067B32A">
            <w:pPr>
              <w:spacing w:line="259" w:lineRule="auto"/>
              <w:ind w:left="2"/>
              <w:rPr>
                <w:rFonts w:ascii="Arial" w:eastAsia="Arial" w:hAnsi="Arial" w:cs="Arial"/>
                <w:color w:val="auto"/>
                <w:sz w:val="24"/>
                <w:szCs w:val="24"/>
              </w:rPr>
            </w:pPr>
            <w:r w:rsidRPr="00866A77">
              <w:rPr>
                <w:rFonts w:ascii="Arial" w:eastAsia="Arial" w:hAnsi="Arial" w:cs="Arial"/>
                <w:color w:val="auto"/>
                <w:sz w:val="24"/>
                <w:szCs w:val="24"/>
              </w:rPr>
              <w:t>SO1</w:t>
            </w:r>
            <w:bookmarkStart w:id="0" w:name="_GoBack"/>
            <w:bookmarkEnd w:id="0"/>
          </w:p>
          <w:p w14:paraId="2778892B" w14:textId="77777777" w:rsidR="00D667FF" w:rsidRPr="00C84296" w:rsidRDefault="00C84296">
            <w:pPr>
              <w:ind w:left="2"/>
              <w:rPr>
                <w:rFonts w:ascii="Arial" w:hAnsi="Arial" w:cs="Arial"/>
              </w:rPr>
            </w:pPr>
            <w:r w:rsidRPr="00C84296">
              <w:rPr>
                <w:rFonts w:ascii="Arial" w:eastAsia="Arial" w:hAnsi="Arial" w:cs="Arial"/>
                <w:color w:val="FF0000"/>
                <w:sz w:val="24"/>
              </w:rPr>
              <w:t xml:space="preserve"> </w:t>
            </w:r>
          </w:p>
        </w:tc>
        <w:tc>
          <w:tcPr>
            <w:tcW w:w="5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30D3D" w14:textId="77777777" w:rsidR="00D667FF" w:rsidRPr="00C84296" w:rsidRDefault="00C84296">
            <w:pPr>
              <w:ind w:left="2"/>
              <w:rPr>
                <w:rFonts w:ascii="Arial" w:hAnsi="Arial" w:cs="Arial"/>
              </w:rPr>
            </w:pPr>
            <w:r w:rsidRPr="00C84296">
              <w:rPr>
                <w:rFonts w:ascii="Arial" w:eastAsia="Arial" w:hAnsi="Arial" w:cs="Arial"/>
                <w:b/>
                <w:sz w:val="24"/>
              </w:rPr>
              <w:t xml:space="preserve">Date last updated: </w:t>
            </w:r>
          </w:p>
          <w:p w14:paraId="7F8FB619" w14:textId="77777777" w:rsidR="00D667FF" w:rsidRPr="00C84296" w:rsidRDefault="00C84296">
            <w:pPr>
              <w:ind w:left="2"/>
              <w:rPr>
                <w:rFonts w:ascii="Arial" w:hAnsi="Arial" w:cs="Arial"/>
              </w:rPr>
            </w:pPr>
            <w:r w:rsidRPr="00C84296">
              <w:rPr>
                <w:rFonts w:ascii="Arial" w:eastAsia="Arial" w:hAnsi="Arial" w:cs="Arial"/>
                <w:sz w:val="24"/>
              </w:rPr>
              <w:t xml:space="preserve"> </w:t>
            </w:r>
          </w:p>
          <w:p w14:paraId="4749CE39" w14:textId="6389CB12" w:rsidR="00D667FF" w:rsidRPr="00C84296" w:rsidRDefault="00C84296">
            <w:pPr>
              <w:ind w:left="2"/>
              <w:rPr>
                <w:rFonts w:ascii="Arial" w:hAnsi="Arial" w:cs="Arial"/>
              </w:rPr>
            </w:pPr>
            <w:r w:rsidRPr="00C84296">
              <w:rPr>
                <w:rFonts w:ascii="Arial" w:eastAsia="Arial" w:hAnsi="Arial" w:cs="Arial"/>
                <w:sz w:val="24"/>
              </w:rPr>
              <w:t xml:space="preserve"> </w:t>
            </w:r>
            <w:r w:rsidR="00CD42D0">
              <w:rPr>
                <w:rFonts w:ascii="Arial" w:eastAsia="Arial" w:hAnsi="Arial" w:cs="Arial"/>
                <w:sz w:val="24"/>
              </w:rPr>
              <w:t>September 2024</w:t>
            </w:r>
          </w:p>
        </w:tc>
      </w:tr>
    </w:tbl>
    <w:p w14:paraId="1FAB3B56" w14:textId="6A3C1156" w:rsidR="00866A77" w:rsidRPr="00866A77" w:rsidRDefault="00C84296" w:rsidP="00866A77">
      <w:pPr>
        <w:spacing w:after="0"/>
        <w:rPr>
          <w:rFonts w:ascii="Arial" w:eastAsia="Arial" w:hAnsi="Arial" w:cs="Arial"/>
          <w:sz w:val="24"/>
        </w:rPr>
      </w:pPr>
      <w:r w:rsidRPr="00C84296">
        <w:rPr>
          <w:rFonts w:ascii="Arial" w:eastAsia="Arial" w:hAnsi="Arial" w:cs="Arial"/>
          <w:sz w:val="24"/>
        </w:rPr>
        <w:t xml:space="preserve"> </w:t>
      </w:r>
    </w:p>
    <w:p w14:paraId="07100592" w14:textId="77777777" w:rsidR="00866A77" w:rsidRPr="00866A77" w:rsidRDefault="00866A77" w:rsidP="00866A77">
      <w:pPr>
        <w:spacing w:after="0"/>
        <w:rPr>
          <w:rFonts w:ascii="Arial" w:eastAsia="Arial" w:hAnsi="Arial" w:cs="Arial"/>
          <w:sz w:val="24"/>
        </w:rPr>
      </w:pPr>
      <w:r w:rsidRPr="00866A77">
        <w:rPr>
          <w:rFonts w:ascii="Arial" w:eastAsia="Arial" w:hAnsi="Arial" w:cs="Arial"/>
          <w:b/>
          <w:sz w:val="24"/>
        </w:rPr>
        <w:t>Building a Fairer Newham</w:t>
      </w:r>
      <w:r w:rsidRPr="00866A77">
        <w:rPr>
          <w:rFonts w:ascii="Arial" w:eastAsia="Arial" w:hAnsi="Arial" w:cs="Arial"/>
          <w:sz w:val="24"/>
        </w:rPr>
        <w:t xml:space="preserve"> </w:t>
      </w:r>
    </w:p>
    <w:p w14:paraId="0CB275C7" w14:textId="77777777" w:rsidR="00866A77" w:rsidRPr="00866A77" w:rsidRDefault="00866A77" w:rsidP="00866A77">
      <w:pPr>
        <w:spacing w:after="0" w:line="240" w:lineRule="auto"/>
        <w:ind w:right="66"/>
        <w:jc w:val="both"/>
        <w:rPr>
          <w:rFonts w:ascii="Arial" w:eastAsia="Arial" w:hAnsi="Arial" w:cs="Arial"/>
          <w:sz w:val="24"/>
        </w:rPr>
      </w:pPr>
      <w:r w:rsidRPr="00866A77">
        <w:rPr>
          <w:rFonts w:ascii="Arial" w:eastAsia="Arial" w:hAnsi="Arial" w:cs="Arial"/>
          <w:sz w:val="24"/>
        </w:rPr>
        <w:t xml:space="preserve">We are committed to investing in our people and our borough to make it the best place to live. We are addressing poverty and inequality, tackling the housing crisis, health inequality and food insecurity. Our commitment starts within the workplace where we strive to ensure the Building a Fairer Newham Corporate Delivery Plan is our number one priority to deliver better and fairer outcomes for our residents </w:t>
      </w:r>
    </w:p>
    <w:p w14:paraId="355D0E90" w14:textId="77777777" w:rsidR="00866A77" w:rsidRPr="00866A77" w:rsidRDefault="00866A77" w:rsidP="00866A77">
      <w:pPr>
        <w:spacing w:after="0"/>
        <w:rPr>
          <w:rFonts w:ascii="Arial" w:eastAsia="Arial" w:hAnsi="Arial" w:cs="Arial"/>
          <w:sz w:val="24"/>
        </w:rPr>
      </w:pPr>
      <w:r w:rsidRPr="00866A77">
        <w:rPr>
          <w:rFonts w:ascii="Arial" w:eastAsia="Arial" w:hAnsi="Arial" w:cs="Arial"/>
          <w:b/>
          <w:sz w:val="24"/>
        </w:rPr>
        <w:t xml:space="preserve"> </w:t>
      </w:r>
    </w:p>
    <w:p w14:paraId="4E0477CA" w14:textId="77777777" w:rsidR="00866A77" w:rsidRPr="00866A77" w:rsidRDefault="00866A77" w:rsidP="00866A77">
      <w:pPr>
        <w:spacing w:after="0"/>
        <w:rPr>
          <w:rFonts w:ascii="Arial" w:eastAsia="Arial" w:hAnsi="Arial" w:cs="Arial"/>
          <w:sz w:val="24"/>
        </w:rPr>
      </w:pPr>
      <w:r w:rsidRPr="00866A77">
        <w:rPr>
          <w:rFonts w:ascii="Arial" w:eastAsia="Arial" w:hAnsi="Arial" w:cs="Arial"/>
          <w:b/>
          <w:sz w:val="24"/>
        </w:rPr>
        <w:t xml:space="preserve">Equality and diversity </w:t>
      </w:r>
    </w:p>
    <w:p w14:paraId="1C74532E" w14:textId="77777777" w:rsidR="00866A77" w:rsidRPr="00866A77" w:rsidRDefault="00866A77" w:rsidP="00866A77">
      <w:pPr>
        <w:spacing w:after="0" w:line="240" w:lineRule="auto"/>
        <w:ind w:right="68"/>
        <w:jc w:val="both"/>
        <w:rPr>
          <w:rFonts w:ascii="Arial" w:eastAsia="Arial" w:hAnsi="Arial" w:cs="Arial"/>
          <w:sz w:val="24"/>
        </w:rPr>
      </w:pPr>
      <w:r w:rsidRPr="00866A77">
        <w:rPr>
          <w:rFonts w:ascii="Arial" w:eastAsia="Arial" w:hAnsi="Arial" w:cs="Arial"/>
          <w:sz w:val="24"/>
        </w:rPr>
        <w:t xml:space="preserve">We are committed to and champion equality and diversity in all aspects of employment with the London Borough of Newham.  All employees are expected to understand and promote our Equality and Diversity policy in the course of their work. </w:t>
      </w:r>
    </w:p>
    <w:p w14:paraId="35A7DA89" w14:textId="77777777" w:rsidR="00866A77" w:rsidRPr="00866A77" w:rsidRDefault="00866A77" w:rsidP="00866A77">
      <w:pPr>
        <w:spacing w:after="0"/>
        <w:rPr>
          <w:rFonts w:ascii="Arial" w:eastAsia="Arial" w:hAnsi="Arial" w:cs="Arial"/>
          <w:sz w:val="24"/>
        </w:rPr>
      </w:pPr>
      <w:r w:rsidRPr="00866A77">
        <w:rPr>
          <w:rFonts w:ascii="Arial" w:eastAsia="Arial" w:hAnsi="Arial" w:cs="Arial"/>
          <w:sz w:val="24"/>
        </w:rPr>
        <w:t xml:space="preserve"> </w:t>
      </w:r>
    </w:p>
    <w:p w14:paraId="037796E9" w14:textId="77777777" w:rsidR="00866A77" w:rsidRPr="00866A77" w:rsidRDefault="00866A77" w:rsidP="00866A77">
      <w:pPr>
        <w:spacing w:after="0"/>
        <w:rPr>
          <w:rFonts w:ascii="Arial" w:eastAsia="Arial" w:hAnsi="Arial" w:cs="Arial"/>
          <w:sz w:val="24"/>
        </w:rPr>
      </w:pPr>
      <w:r w:rsidRPr="00866A77">
        <w:rPr>
          <w:rFonts w:ascii="Arial" w:eastAsia="Arial" w:hAnsi="Arial" w:cs="Arial"/>
          <w:b/>
          <w:sz w:val="24"/>
        </w:rPr>
        <w:t xml:space="preserve">Protecting our staff and services </w:t>
      </w:r>
    </w:p>
    <w:p w14:paraId="1DE513A8" w14:textId="77777777" w:rsidR="00866A77" w:rsidRPr="00866A77" w:rsidRDefault="00866A77" w:rsidP="00866A77">
      <w:pPr>
        <w:spacing w:after="0" w:line="240" w:lineRule="auto"/>
        <w:ind w:right="70"/>
        <w:jc w:val="both"/>
        <w:rPr>
          <w:rFonts w:ascii="Arial" w:eastAsia="Arial" w:hAnsi="Arial" w:cs="Arial"/>
          <w:sz w:val="24"/>
        </w:rPr>
      </w:pPr>
      <w:r w:rsidRPr="00866A77">
        <w:rPr>
          <w:rFonts w:ascii="Arial" w:eastAsia="Arial" w:hAnsi="Arial" w:cs="Arial"/>
          <w:sz w:val="24"/>
        </w:rPr>
        <w:t xml:space="preserve">Adherence to health and safety requirements and proper risk management is required from all employees in so far as is relevant to their role.  All employees are expected to understand and promote good health and safety practices and manage risks appropriately. </w:t>
      </w:r>
    </w:p>
    <w:p w14:paraId="782FD18B" w14:textId="77777777" w:rsidR="00866A77" w:rsidRPr="00866A77" w:rsidRDefault="00866A77" w:rsidP="00866A77">
      <w:pPr>
        <w:spacing w:after="0"/>
        <w:rPr>
          <w:rFonts w:ascii="Arial" w:eastAsia="Arial" w:hAnsi="Arial" w:cs="Arial"/>
          <w:sz w:val="24"/>
        </w:rPr>
      </w:pPr>
      <w:r w:rsidRPr="00866A77">
        <w:rPr>
          <w:rFonts w:ascii="Arial" w:eastAsia="Arial" w:hAnsi="Arial" w:cs="Arial"/>
          <w:sz w:val="24"/>
        </w:rPr>
        <w:t xml:space="preserve"> </w:t>
      </w:r>
    </w:p>
    <w:p w14:paraId="5D86C691" w14:textId="77777777" w:rsidR="00866A77" w:rsidRPr="00866A77" w:rsidRDefault="00866A77" w:rsidP="00866A77">
      <w:pPr>
        <w:spacing w:after="0"/>
        <w:rPr>
          <w:rFonts w:ascii="Arial" w:eastAsia="Arial" w:hAnsi="Arial" w:cs="Arial"/>
          <w:sz w:val="24"/>
        </w:rPr>
      </w:pPr>
      <w:r w:rsidRPr="00866A77">
        <w:rPr>
          <w:rFonts w:ascii="Arial" w:eastAsia="Arial" w:hAnsi="Arial" w:cs="Arial"/>
          <w:b/>
          <w:sz w:val="24"/>
        </w:rPr>
        <w:t xml:space="preserve">Corporate parent </w:t>
      </w:r>
    </w:p>
    <w:p w14:paraId="167C994C" w14:textId="77777777" w:rsidR="00866A77" w:rsidRPr="00866A77" w:rsidRDefault="00866A77" w:rsidP="00866A77">
      <w:pPr>
        <w:spacing w:after="0" w:line="240" w:lineRule="auto"/>
        <w:rPr>
          <w:rFonts w:ascii="Arial" w:eastAsia="Arial" w:hAnsi="Arial" w:cs="Arial"/>
          <w:sz w:val="24"/>
        </w:rPr>
      </w:pPr>
      <w:r w:rsidRPr="00866A77">
        <w:rPr>
          <w:rFonts w:ascii="Arial" w:eastAsia="Arial" w:hAnsi="Arial" w:cs="Arial"/>
          <w:sz w:val="24"/>
        </w:rPr>
        <w:t xml:space="preserve">We believe that every member of staff working for Newham Council should understand and fulfil our corporate parenting responsibilities for our looked after children that we have under the Children and Social Work Act 2017.  </w:t>
      </w:r>
    </w:p>
    <w:p w14:paraId="76CBFF23" w14:textId="17E3DD6E" w:rsidR="00866A77" w:rsidRDefault="00866A77">
      <w:pPr>
        <w:spacing w:after="0"/>
        <w:rPr>
          <w:rFonts w:ascii="Arial" w:eastAsia="Arial" w:hAnsi="Arial" w:cs="Arial"/>
          <w:sz w:val="24"/>
        </w:rPr>
      </w:pPr>
    </w:p>
    <w:p w14:paraId="21EAAE95" w14:textId="77777777" w:rsidR="00866A77" w:rsidRPr="00C84296" w:rsidRDefault="00866A77">
      <w:pPr>
        <w:spacing w:after="0"/>
        <w:rPr>
          <w:rFonts w:ascii="Arial" w:hAnsi="Arial" w:cs="Arial"/>
        </w:rPr>
      </w:pPr>
    </w:p>
    <w:p w14:paraId="039F9D47" w14:textId="06176509" w:rsidR="00D667FF" w:rsidRPr="00866A77" w:rsidRDefault="1E61F900" w:rsidP="13CCF2C5">
      <w:pPr>
        <w:spacing w:after="0"/>
        <w:jc w:val="both"/>
        <w:rPr>
          <w:rFonts w:ascii="Arial" w:eastAsiaTheme="minorEastAsia" w:hAnsi="Arial" w:cs="Arial"/>
          <w:b/>
          <w:bCs/>
          <w:color w:val="000000" w:themeColor="text1"/>
          <w:sz w:val="24"/>
          <w:szCs w:val="24"/>
        </w:rPr>
      </w:pPr>
      <w:r w:rsidRPr="00866A77">
        <w:rPr>
          <w:rFonts w:ascii="Arial" w:eastAsiaTheme="minorEastAsia" w:hAnsi="Arial" w:cs="Arial"/>
          <w:b/>
          <w:bCs/>
          <w:color w:val="000000" w:themeColor="text1"/>
          <w:sz w:val="24"/>
          <w:szCs w:val="24"/>
        </w:rPr>
        <w:t xml:space="preserve"> Overall Purpose of Job </w:t>
      </w:r>
    </w:p>
    <w:p w14:paraId="1D6167EA" w14:textId="77777777" w:rsidR="00D667FF" w:rsidRPr="00C84296" w:rsidRDefault="00C84296">
      <w:pPr>
        <w:spacing w:after="0"/>
        <w:rPr>
          <w:rFonts w:ascii="Arial" w:hAnsi="Arial" w:cs="Arial"/>
        </w:rPr>
      </w:pPr>
      <w:r w:rsidRPr="00C84296">
        <w:rPr>
          <w:rFonts w:ascii="Arial" w:eastAsia="Arial" w:hAnsi="Arial" w:cs="Arial"/>
          <w:sz w:val="24"/>
        </w:rPr>
        <w:t xml:space="preserve"> </w:t>
      </w:r>
    </w:p>
    <w:p w14:paraId="3CDC3B8C" w14:textId="7693EDC3" w:rsidR="009E555B" w:rsidRPr="00C84296" w:rsidRDefault="4BCB6DBD" w:rsidP="13CCF2C5">
      <w:pPr>
        <w:pStyle w:val="ListParagraph"/>
        <w:numPr>
          <w:ilvl w:val="0"/>
          <w:numId w:val="3"/>
        </w:numPr>
        <w:spacing w:after="0"/>
        <w:jc w:val="both"/>
        <w:rPr>
          <w:rFonts w:ascii="Arial" w:eastAsia="Arial" w:hAnsi="Arial" w:cs="Arial"/>
          <w:sz w:val="24"/>
          <w:szCs w:val="24"/>
        </w:rPr>
      </w:pPr>
      <w:r w:rsidRPr="13CCF2C5">
        <w:rPr>
          <w:rFonts w:ascii="Arial" w:eastAsia="Arial" w:hAnsi="Arial" w:cs="Arial"/>
          <w:sz w:val="24"/>
          <w:szCs w:val="24"/>
        </w:rPr>
        <w:t xml:space="preserve">The </w:t>
      </w:r>
      <w:r w:rsidR="0941B019" w:rsidRPr="13CCF2C5">
        <w:rPr>
          <w:rFonts w:ascii="Arial" w:eastAsia="Arial" w:hAnsi="Arial" w:cs="Arial"/>
          <w:sz w:val="24"/>
          <w:szCs w:val="24"/>
        </w:rPr>
        <w:t>Social Care</w:t>
      </w:r>
      <w:r w:rsidRPr="13CCF2C5">
        <w:rPr>
          <w:rFonts w:ascii="Arial" w:eastAsia="Arial" w:hAnsi="Arial" w:cs="Arial"/>
          <w:sz w:val="24"/>
          <w:szCs w:val="24"/>
        </w:rPr>
        <w:t xml:space="preserve"> role in this job description provides essential</w:t>
      </w:r>
      <w:r w:rsidR="4D77F406" w:rsidRPr="13CCF2C5">
        <w:rPr>
          <w:rFonts w:ascii="Arial" w:eastAsia="Arial" w:hAnsi="Arial" w:cs="Arial"/>
          <w:sz w:val="24"/>
          <w:szCs w:val="24"/>
        </w:rPr>
        <w:t xml:space="preserve"> </w:t>
      </w:r>
      <w:r w:rsidRPr="13CCF2C5">
        <w:rPr>
          <w:rFonts w:ascii="Arial" w:eastAsia="Arial" w:hAnsi="Arial" w:cs="Arial"/>
          <w:sz w:val="24"/>
          <w:szCs w:val="24"/>
        </w:rPr>
        <w:t>support to a team of qualified social workers</w:t>
      </w:r>
      <w:r w:rsidR="1AA3F4F6" w:rsidRPr="13CCF2C5">
        <w:rPr>
          <w:rFonts w:ascii="Arial" w:eastAsia="Arial" w:hAnsi="Arial" w:cs="Arial"/>
          <w:sz w:val="24"/>
          <w:szCs w:val="24"/>
        </w:rPr>
        <w:t xml:space="preserve"> and managers</w:t>
      </w:r>
      <w:r w:rsidRPr="13CCF2C5">
        <w:rPr>
          <w:rFonts w:ascii="Arial" w:eastAsia="Arial" w:hAnsi="Arial" w:cs="Arial"/>
          <w:sz w:val="24"/>
          <w:szCs w:val="24"/>
        </w:rPr>
        <w:t xml:space="preserve">, focusing on the efficient </w:t>
      </w:r>
      <w:r w:rsidR="5912A3A4" w:rsidRPr="13CCF2C5">
        <w:rPr>
          <w:rFonts w:ascii="Arial" w:eastAsia="Arial" w:hAnsi="Arial" w:cs="Arial"/>
          <w:sz w:val="24"/>
          <w:szCs w:val="24"/>
        </w:rPr>
        <w:t>coordination and organis</w:t>
      </w:r>
      <w:r w:rsidRPr="13CCF2C5">
        <w:rPr>
          <w:rFonts w:ascii="Arial" w:eastAsia="Arial" w:hAnsi="Arial" w:cs="Arial"/>
          <w:sz w:val="24"/>
          <w:szCs w:val="24"/>
        </w:rPr>
        <w:t xml:space="preserve">ation of the </w:t>
      </w:r>
      <w:r w:rsidR="4D77F406" w:rsidRPr="13CCF2C5">
        <w:rPr>
          <w:rFonts w:ascii="Arial" w:eastAsia="Arial" w:hAnsi="Arial" w:cs="Arial"/>
          <w:sz w:val="24"/>
          <w:szCs w:val="24"/>
        </w:rPr>
        <w:t>team’s</w:t>
      </w:r>
      <w:r w:rsidRPr="13CCF2C5">
        <w:rPr>
          <w:rFonts w:ascii="Arial" w:eastAsia="Arial" w:hAnsi="Arial" w:cs="Arial"/>
          <w:sz w:val="24"/>
          <w:szCs w:val="24"/>
        </w:rPr>
        <w:t xml:space="preserve"> activities.</w:t>
      </w:r>
    </w:p>
    <w:p w14:paraId="3B951E81" w14:textId="6881F97A" w:rsidR="13CCF2C5" w:rsidRDefault="13CCF2C5" w:rsidP="13CCF2C5">
      <w:pPr>
        <w:pStyle w:val="ListParagraph"/>
        <w:spacing w:after="0"/>
        <w:jc w:val="both"/>
        <w:rPr>
          <w:rFonts w:ascii="Arial" w:eastAsia="Arial" w:hAnsi="Arial" w:cs="Arial"/>
          <w:sz w:val="24"/>
          <w:szCs w:val="24"/>
        </w:rPr>
      </w:pPr>
    </w:p>
    <w:p w14:paraId="6CFDFC47" w14:textId="6F625EE8" w:rsidR="748D7F8F" w:rsidRDefault="748D7F8F" w:rsidP="13CCF2C5">
      <w:pPr>
        <w:pStyle w:val="ListParagraph"/>
        <w:numPr>
          <w:ilvl w:val="0"/>
          <w:numId w:val="3"/>
        </w:numPr>
        <w:spacing w:after="0"/>
        <w:jc w:val="both"/>
        <w:rPr>
          <w:rFonts w:ascii="Arial" w:eastAsia="Arial" w:hAnsi="Arial" w:cs="Arial"/>
          <w:sz w:val="24"/>
          <w:szCs w:val="24"/>
        </w:rPr>
      </w:pPr>
      <w:r w:rsidRPr="13CCF2C5">
        <w:rPr>
          <w:rFonts w:ascii="Arial" w:eastAsia="Arial" w:hAnsi="Arial" w:cs="Arial"/>
          <w:sz w:val="24"/>
          <w:szCs w:val="24"/>
        </w:rPr>
        <w:t xml:space="preserve">The </w:t>
      </w:r>
      <w:r w:rsidR="76D18481" w:rsidRPr="13CCF2C5">
        <w:rPr>
          <w:rFonts w:ascii="Arial" w:eastAsia="Arial" w:hAnsi="Arial" w:cs="Arial"/>
          <w:sz w:val="24"/>
          <w:szCs w:val="24"/>
        </w:rPr>
        <w:t>c</w:t>
      </w:r>
      <w:r w:rsidRPr="13CCF2C5">
        <w:rPr>
          <w:rFonts w:ascii="Arial" w:eastAsia="Arial" w:hAnsi="Arial" w:cs="Arial"/>
          <w:sz w:val="24"/>
          <w:szCs w:val="24"/>
        </w:rPr>
        <w:t xml:space="preserve">ore </w:t>
      </w:r>
      <w:r w:rsidR="48B2B032" w:rsidRPr="13CCF2C5">
        <w:rPr>
          <w:rFonts w:ascii="Arial" w:eastAsia="Arial" w:hAnsi="Arial" w:cs="Arial"/>
          <w:sz w:val="24"/>
          <w:szCs w:val="24"/>
        </w:rPr>
        <w:t>f</w:t>
      </w:r>
      <w:r w:rsidRPr="13CCF2C5">
        <w:rPr>
          <w:rFonts w:ascii="Arial" w:eastAsia="Arial" w:hAnsi="Arial" w:cs="Arial"/>
          <w:sz w:val="24"/>
          <w:szCs w:val="24"/>
        </w:rPr>
        <w:t>unction of the role is to support Social Workers to complete their assessment</w:t>
      </w:r>
      <w:r w:rsidR="0FAA0C21" w:rsidRPr="13CCF2C5">
        <w:rPr>
          <w:rFonts w:ascii="Arial" w:eastAsia="Arial" w:hAnsi="Arial" w:cs="Arial"/>
          <w:sz w:val="24"/>
          <w:szCs w:val="24"/>
        </w:rPr>
        <w:t xml:space="preserve"> and</w:t>
      </w:r>
      <w:r w:rsidRPr="13CCF2C5">
        <w:rPr>
          <w:rFonts w:ascii="Arial" w:eastAsia="Arial" w:hAnsi="Arial" w:cs="Arial"/>
          <w:sz w:val="24"/>
          <w:szCs w:val="24"/>
        </w:rPr>
        <w:t xml:space="preserve"> intervention</w:t>
      </w:r>
      <w:r w:rsidR="07DA51F2" w:rsidRPr="13CCF2C5">
        <w:rPr>
          <w:rFonts w:ascii="Arial" w:eastAsia="Arial" w:hAnsi="Arial" w:cs="Arial"/>
          <w:sz w:val="24"/>
          <w:szCs w:val="24"/>
        </w:rPr>
        <w:t xml:space="preserve"> of </w:t>
      </w:r>
      <w:r w:rsidR="3363D839" w:rsidRPr="13CCF2C5">
        <w:rPr>
          <w:rFonts w:ascii="Arial" w:eastAsia="Arial" w:hAnsi="Arial" w:cs="Arial"/>
          <w:sz w:val="24"/>
          <w:szCs w:val="24"/>
        </w:rPr>
        <w:t xml:space="preserve">vulnerable children and their </w:t>
      </w:r>
      <w:r w:rsidR="07DA51F2" w:rsidRPr="13CCF2C5">
        <w:rPr>
          <w:rFonts w:ascii="Arial" w:eastAsia="Arial" w:hAnsi="Arial" w:cs="Arial"/>
          <w:sz w:val="24"/>
          <w:szCs w:val="24"/>
        </w:rPr>
        <w:t>families</w:t>
      </w:r>
      <w:r w:rsidR="207EC767" w:rsidRPr="13CCF2C5">
        <w:rPr>
          <w:rFonts w:ascii="Arial" w:eastAsia="Arial" w:hAnsi="Arial" w:cs="Arial"/>
          <w:sz w:val="24"/>
          <w:szCs w:val="24"/>
        </w:rPr>
        <w:t>.</w:t>
      </w:r>
    </w:p>
    <w:p w14:paraId="48CDD09A" w14:textId="12A175F1" w:rsidR="13CCF2C5" w:rsidRDefault="13CCF2C5" w:rsidP="13CCF2C5">
      <w:pPr>
        <w:pStyle w:val="ListParagraph"/>
        <w:spacing w:after="0"/>
        <w:jc w:val="both"/>
        <w:rPr>
          <w:rFonts w:ascii="Arial" w:eastAsia="Arial" w:hAnsi="Arial" w:cs="Arial"/>
          <w:sz w:val="24"/>
          <w:szCs w:val="24"/>
        </w:rPr>
      </w:pPr>
    </w:p>
    <w:p w14:paraId="208E1371" w14:textId="48F5DE7C" w:rsidR="207EC767" w:rsidRDefault="207EC767" w:rsidP="13CCF2C5">
      <w:pPr>
        <w:pStyle w:val="ListParagraph"/>
        <w:numPr>
          <w:ilvl w:val="0"/>
          <w:numId w:val="3"/>
        </w:numPr>
        <w:spacing w:after="0"/>
        <w:jc w:val="both"/>
        <w:rPr>
          <w:rFonts w:ascii="Arial" w:eastAsia="Arial" w:hAnsi="Arial" w:cs="Arial"/>
          <w:sz w:val="24"/>
          <w:szCs w:val="24"/>
        </w:rPr>
      </w:pPr>
      <w:r w:rsidRPr="13CCF2C5">
        <w:rPr>
          <w:rFonts w:ascii="Arial" w:eastAsia="Arial" w:hAnsi="Arial" w:cs="Arial"/>
          <w:sz w:val="24"/>
          <w:szCs w:val="24"/>
        </w:rPr>
        <w:t xml:space="preserve">To act as member of the team to provide an effective and efficient duty service to enable families to receive good quality early intervention. </w:t>
      </w:r>
    </w:p>
    <w:p w14:paraId="56181ACA" w14:textId="37846E56" w:rsidR="13CCF2C5" w:rsidRDefault="13CCF2C5" w:rsidP="13CCF2C5">
      <w:pPr>
        <w:pStyle w:val="ListParagraph"/>
        <w:spacing w:after="0"/>
        <w:jc w:val="both"/>
        <w:rPr>
          <w:rFonts w:ascii="Arial" w:eastAsia="Arial" w:hAnsi="Arial" w:cs="Arial"/>
          <w:sz w:val="24"/>
          <w:szCs w:val="24"/>
        </w:rPr>
      </w:pPr>
    </w:p>
    <w:p w14:paraId="6DB48534" w14:textId="4CE86925" w:rsidR="118E7E16" w:rsidRDefault="118E7E16" w:rsidP="13CCF2C5">
      <w:pPr>
        <w:pStyle w:val="ListParagraph"/>
        <w:numPr>
          <w:ilvl w:val="0"/>
          <w:numId w:val="3"/>
        </w:numPr>
        <w:spacing w:after="0"/>
        <w:jc w:val="both"/>
        <w:rPr>
          <w:rFonts w:ascii="Arial" w:eastAsia="Arial" w:hAnsi="Arial" w:cs="Arial"/>
          <w:sz w:val="24"/>
          <w:szCs w:val="24"/>
        </w:rPr>
      </w:pPr>
      <w:r w:rsidRPr="13CCF2C5">
        <w:rPr>
          <w:rFonts w:ascii="Arial" w:eastAsia="Arial" w:hAnsi="Arial" w:cs="Arial"/>
          <w:sz w:val="24"/>
          <w:szCs w:val="24"/>
        </w:rPr>
        <w:t>To support the social work team to complete specialist tasks such as chronologies, genograms, life story work and di</w:t>
      </w:r>
      <w:r w:rsidR="5F5BC9E3" w:rsidRPr="13CCF2C5">
        <w:rPr>
          <w:rFonts w:ascii="Arial" w:eastAsia="Arial" w:hAnsi="Arial" w:cs="Arial"/>
          <w:sz w:val="24"/>
          <w:szCs w:val="24"/>
        </w:rPr>
        <w:t xml:space="preserve">rect work with children. </w:t>
      </w:r>
      <w:r w:rsidR="2A1DCEAD" w:rsidRPr="13CCF2C5">
        <w:rPr>
          <w:rFonts w:ascii="Arial" w:eastAsia="Arial" w:hAnsi="Arial" w:cs="Arial"/>
          <w:sz w:val="24"/>
          <w:szCs w:val="24"/>
        </w:rPr>
        <w:t xml:space="preserve">This may include doing home visits with the social worker. </w:t>
      </w:r>
    </w:p>
    <w:p w14:paraId="32AB0EBD" w14:textId="4EE40283" w:rsidR="009E555B" w:rsidRPr="00C84296" w:rsidRDefault="009E555B" w:rsidP="13CCF2C5">
      <w:pPr>
        <w:spacing w:after="0"/>
        <w:rPr>
          <w:rFonts w:ascii="Arial" w:eastAsia="Arial" w:hAnsi="Arial" w:cs="Arial"/>
          <w:sz w:val="24"/>
          <w:szCs w:val="24"/>
        </w:rPr>
      </w:pPr>
    </w:p>
    <w:p w14:paraId="7D98734E" w14:textId="77777777" w:rsidR="00D667FF" w:rsidRPr="00C84296" w:rsidRDefault="00D667FF">
      <w:pPr>
        <w:spacing w:after="0"/>
        <w:rPr>
          <w:rFonts w:ascii="Arial" w:hAnsi="Arial" w:cs="Arial"/>
        </w:rPr>
      </w:pPr>
    </w:p>
    <w:p w14:paraId="5C8C6627" w14:textId="77777777" w:rsidR="00D667FF" w:rsidRPr="00C84296" w:rsidRDefault="00C84296">
      <w:pPr>
        <w:pStyle w:val="Heading2"/>
        <w:ind w:left="-5"/>
      </w:pPr>
      <w:r w:rsidRPr="00C84296">
        <w:t xml:space="preserve">EQUALITY AND DIVERSITY </w:t>
      </w:r>
    </w:p>
    <w:p w14:paraId="1137D8E3" w14:textId="77777777" w:rsidR="00D667FF" w:rsidRPr="00C84296" w:rsidRDefault="00C84296">
      <w:pPr>
        <w:pBdr>
          <w:top w:val="single" w:sz="4" w:space="0" w:color="000000"/>
          <w:left w:val="single" w:sz="4" w:space="0" w:color="000000"/>
          <w:bottom w:val="single" w:sz="4" w:space="0" w:color="000000"/>
          <w:right w:val="single" w:sz="4" w:space="0" w:color="000000"/>
        </w:pBdr>
        <w:spacing w:after="0" w:line="240" w:lineRule="auto"/>
        <w:ind w:left="-5" w:hanging="10"/>
        <w:rPr>
          <w:rFonts w:ascii="Arial" w:hAnsi="Arial" w:cs="Arial"/>
        </w:rPr>
      </w:pPr>
      <w:r w:rsidRPr="00C84296">
        <w:rPr>
          <w:rFonts w:ascii="Arial" w:eastAsia="Arial" w:hAnsi="Arial" w:cs="Arial"/>
          <w:sz w:val="24"/>
        </w:rPr>
        <w:t xml:space="preserve">We are committed to and champion equality and diversity in all aspects of employment with the London Borough of Newham.  All employees are expected to understand and promote our Equality and Diversity Policy in the course of their work. </w:t>
      </w:r>
    </w:p>
    <w:p w14:paraId="26883377" w14:textId="77777777" w:rsidR="00D667FF" w:rsidRPr="00C84296" w:rsidRDefault="00C84296">
      <w:pPr>
        <w:pBdr>
          <w:top w:val="single" w:sz="4" w:space="0" w:color="000000"/>
          <w:left w:val="single" w:sz="4" w:space="0" w:color="000000"/>
          <w:bottom w:val="single" w:sz="4" w:space="0" w:color="000000"/>
          <w:right w:val="single" w:sz="4" w:space="0" w:color="000000"/>
        </w:pBdr>
        <w:spacing w:after="0"/>
        <w:ind w:left="-15"/>
        <w:rPr>
          <w:rFonts w:ascii="Arial" w:hAnsi="Arial" w:cs="Arial"/>
        </w:rPr>
      </w:pPr>
      <w:r w:rsidRPr="00C84296">
        <w:rPr>
          <w:rFonts w:ascii="Arial" w:eastAsia="Arial" w:hAnsi="Arial" w:cs="Arial"/>
          <w:sz w:val="24"/>
        </w:rPr>
        <w:t xml:space="preserve"> </w:t>
      </w:r>
    </w:p>
    <w:p w14:paraId="522B1C25" w14:textId="77777777" w:rsidR="00D667FF" w:rsidRPr="00C84296" w:rsidRDefault="00C84296">
      <w:pPr>
        <w:pStyle w:val="Heading2"/>
        <w:ind w:left="-5"/>
      </w:pPr>
      <w:r w:rsidRPr="00C84296">
        <w:t xml:space="preserve">PROTECTING OUR STAFF AND SERVICES </w:t>
      </w:r>
    </w:p>
    <w:p w14:paraId="5AE38EF5" w14:textId="77777777" w:rsidR="00D667FF" w:rsidRPr="00C84296" w:rsidRDefault="00C84296">
      <w:pPr>
        <w:pBdr>
          <w:top w:val="single" w:sz="4" w:space="0" w:color="000000"/>
          <w:left w:val="single" w:sz="4" w:space="0" w:color="000000"/>
          <w:bottom w:val="single" w:sz="4" w:space="0" w:color="000000"/>
          <w:right w:val="single" w:sz="4" w:space="0" w:color="000000"/>
        </w:pBdr>
        <w:spacing w:after="0" w:line="240" w:lineRule="auto"/>
        <w:ind w:left="-5" w:hanging="10"/>
        <w:rPr>
          <w:rFonts w:ascii="Arial" w:hAnsi="Arial" w:cs="Arial"/>
        </w:rPr>
      </w:pPr>
      <w:r w:rsidRPr="00C84296">
        <w:rPr>
          <w:rFonts w:ascii="Arial" w:eastAsia="Arial" w:hAnsi="Arial" w:cs="Arial"/>
          <w:sz w:val="24"/>
        </w:rPr>
        <w:t xml:space="preserve">Adherence to Health and Safety requirements and proper risk management is required from all employees in so far as is relevant to their role.  All employees are expected to understand and promote good Health and Safety practices and manage risks appropriately. </w:t>
      </w:r>
    </w:p>
    <w:p w14:paraId="66F02CD6" w14:textId="77777777" w:rsidR="00D667FF" w:rsidRPr="00C84296" w:rsidRDefault="00C84296">
      <w:pPr>
        <w:pBdr>
          <w:top w:val="single" w:sz="4" w:space="0" w:color="000000"/>
          <w:left w:val="single" w:sz="4" w:space="0" w:color="000000"/>
          <w:bottom w:val="single" w:sz="4" w:space="0" w:color="000000"/>
          <w:right w:val="single" w:sz="4" w:space="0" w:color="000000"/>
        </w:pBdr>
        <w:spacing w:after="0"/>
        <w:ind w:left="-15"/>
        <w:rPr>
          <w:rFonts w:ascii="Arial" w:hAnsi="Arial" w:cs="Arial"/>
        </w:rPr>
      </w:pPr>
      <w:r w:rsidRPr="00C84296">
        <w:rPr>
          <w:rFonts w:ascii="Arial" w:eastAsia="Arial" w:hAnsi="Arial" w:cs="Arial"/>
          <w:sz w:val="24"/>
        </w:rPr>
        <w:t xml:space="preserve"> </w:t>
      </w:r>
    </w:p>
    <w:p w14:paraId="26F4F3CC" w14:textId="77777777" w:rsidR="00D667FF" w:rsidRPr="00C84296" w:rsidRDefault="00C84296">
      <w:pPr>
        <w:spacing w:after="86"/>
        <w:rPr>
          <w:rFonts w:ascii="Arial" w:hAnsi="Arial" w:cs="Arial"/>
        </w:rPr>
      </w:pPr>
      <w:r w:rsidRPr="00C84296">
        <w:rPr>
          <w:rFonts w:ascii="Arial" w:eastAsia="Arial" w:hAnsi="Arial" w:cs="Arial"/>
          <w:sz w:val="24"/>
        </w:rPr>
        <w:t xml:space="preserve"> </w:t>
      </w:r>
    </w:p>
    <w:p w14:paraId="1E399BB9" w14:textId="3BA3B9CB" w:rsidR="00D667FF" w:rsidRPr="00C84296" w:rsidRDefault="1E61F900">
      <w:pPr>
        <w:spacing w:after="0"/>
        <w:ind w:right="80"/>
        <w:rPr>
          <w:rFonts w:ascii="Arial" w:hAnsi="Arial" w:cs="Arial"/>
        </w:rPr>
      </w:pPr>
      <w:r w:rsidRPr="13CCF2C5">
        <w:rPr>
          <w:rFonts w:ascii="Arial" w:eastAsia="Arial" w:hAnsi="Arial" w:cs="Arial"/>
          <w:b/>
          <w:bCs/>
          <w:sz w:val="36"/>
          <w:szCs w:val="36"/>
        </w:rPr>
        <w:t xml:space="preserve"> </w:t>
      </w:r>
    </w:p>
    <w:p w14:paraId="0AD4A1E2" w14:textId="7903C1F9" w:rsidR="22BBE72F" w:rsidRDefault="22BBE72F" w:rsidP="450F0DC3">
      <w:pPr>
        <w:pBdr>
          <w:top w:val="none" w:sz="0" w:space="0" w:color="000000"/>
          <w:left w:val="none" w:sz="0" w:space="0" w:color="000000"/>
          <w:bottom w:val="none" w:sz="0" w:space="0" w:color="000000"/>
          <w:right w:val="none" w:sz="0" w:space="0" w:color="000000"/>
        </w:pBdr>
        <w:spacing w:after="0"/>
        <w:jc w:val="both"/>
        <w:rPr>
          <w:rFonts w:ascii="Arial" w:eastAsia="Arial" w:hAnsi="Arial" w:cs="Arial"/>
          <w:b/>
          <w:bCs/>
          <w:sz w:val="24"/>
          <w:szCs w:val="24"/>
        </w:rPr>
      </w:pPr>
      <w:r w:rsidRPr="450F0DC3">
        <w:rPr>
          <w:rFonts w:asciiTheme="minorHAnsi" w:eastAsiaTheme="minorEastAsia" w:hAnsiTheme="minorHAnsi" w:cstheme="minorBidi"/>
          <w:b/>
          <w:bCs/>
          <w:color w:val="000000" w:themeColor="text1"/>
          <w:sz w:val="24"/>
          <w:szCs w:val="24"/>
        </w:rPr>
        <w:t xml:space="preserve">Job Context </w:t>
      </w:r>
    </w:p>
    <w:p w14:paraId="0198C6C0" w14:textId="6405D02A" w:rsidR="22BBE72F" w:rsidRDefault="22BBE72F" w:rsidP="13CCF2C5">
      <w:pPr>
        <w:pStyle w:val="ListParagraph"/>
        <w:numPr>
          <w:ilvl w:val="0"/>
          <w:numId w:val="10"/>
        </w:numPr>
        <w:spacing w:after="5" w:line="250" w:lineRule="auto"/>
        <w:ind w:right="176"/>
        <w:rPr>
          <w:rFonts w:ascii="Arial" w:hAnsi="Arial" w:cs="Arial"/>
        </w:rPr>
      </w:pPr>
      <w:r w:rsidRPr="13CCF2C5">
        <w:rPr>
          <w:rFonts w:ascii="Arial" w:eastAsia="Arial" w:hAnsi="Arial" w:cs="Arial"/>
          <w:sz w:val="24"/>
          <w:szCs w:val="24"/>
        </w:rPr>
        <w:t>The post holder reports to the Team Manager or Senior Social Worker.</w:t>
      </w:r>
    </w:p>
    <w:p w14:paraId="0E75AE98" w14:textId="13045315" w:rsidR="13CCF2C5" w:rsidRDefault="13CCF2C5" w:rsidP="13CCF2C5">
      <w:pPr>
        <w:pStyle w:val="ListParagraph"/>
        <w:spacing w:after="5" w:line="250" w:lineRule="auto"/>
        <w:ind w:right="176"/>
        <w:rPr>
          <w:rFonts w:ascii="Arial" w:hAnsi="Arial" w:cs="Arial"/>
        </w:rPr>
      </w:pPr>
    </w:p>
    <w:p w14:paraId="4504F787" w14:textId="3EBEF833" w:rsidR="1D7B9A76" w:rsidRPr="00E75165" w:rsidRDefault="09745C53" w:rsidP="13CCF2C5">
      <w:pPr>
        <w:pStyle w:val="ListParagraph"/>
        <w:numPr>
          <w:ilvl w:val="0"/>
          <w:numId w:val="10"/>
        </w:numPr>
        <w:spacing w:after="0"/>
        <w:jc w:val="both"/>
        <w:rPr>
          <w:rFonts w:ascii="Arial" w:eastAsia="Arial" w:hAnsi="Arial" w:cs="Arial"/>
          <w:sz w:val="24"/>
          <w:szCs w:val="24"/>
        </w:rPr>
      </w:pPr>
      <w:r w:rsidRPr="13CCF2C5">
        <w:rPr>
          <w:rFonts w:ascii="Arial" w:eastAsia="Arial" w:hAnsi="Arial" w:cs="Arial"/>
          <w:sz w:val="24"/>
          <w:szCs w:val="24"/>
        </w:rPr>
        <w:t>The post holder has no line management responsibility.</w:t>
      </w:r>
    </w:p>
    <w:p w14:paraId="480899ED" w14:textId="2D69F94F" w:rsidR="13CCF2C5" w:rsidRDefault="13CCF2C5" w:rsidP="13CCF2C5">
      <w:pPr>
        <w:pStyle w:val="ListParagraph"/>
        <w:spacing w:after="0"/>
        <w:jc w:val="both"/>
        <w:rPr>
          <w:rFonts w:ascii="Arial" w:eastAsia="Arial" w:hAnsi="Arial" w:cs="Arial"/>
          <w:sz w:val="24"/>
          <w:szCs w:val="24"/>
        </w:rPr>
      </w:pPr>
    </w:p>
    <w:p w14:paraId="4F31963E" w14:textId="6BF23D2F" w:rsidR="1D7B9A76" w:rsidRDefault="09745C53" w:rsidP="13CCF2C5">
      <w:pPr>
        <w:pStyle w:val="ListParagraph"/>
        <w:numPr>
          <w:ilvl w:val="0"/>
          <w:numId w:val="10"/>
        </w:numPr>
        <w:spacing w:after="0"/>
        <w:jc w:val="both"/>
        <w:rPr>
          <w:rFonts w:ascii="Arial" w:eastAsia="Arial" w:hAnsi="Arial" w:cs="Arial"/>
          <w:sz w:val="24"/>
          <w:szCs w:val="24"/>
        </w:rPr>
      </w:pPr>
      <w:r w:rsidRPr="13CCF2C5">
        <w:rPr>
          <w:rFonts w:ascii="Arial" w:eastAsia="Arial" w:hAnsi="Arial" w:cs="Arial"/>
          <w:sz w:val="24"/>
          <w:szCs w:val="24"/>
        </w:rPr>
        <w:t>The post holder has no budgetary responsibility.</w:t>
      </w:r>
    </w:p>
    <w:p w14:paraId="256C7E78" w14:textId="3AF86D54" w:rsidR="13CCF2C5" w:rsidRPr="00CD42D0" w:rsidRDefault="13CCF2C5" w:rsidP="00CD42D0">
      <w:pPr>
        <w:spacing w:after="0"/>
        <w:jc w:val="both"/>
        <w:rPr>
          <w:rFonts w:ascii="Arial" w:eastAsia="Arial" w:hAnsi="Arial" w:cs="Arial"/>
          <w:sz w:val="24"/>
          <w:szCs w:val="24"/>
        </w:rPr>
      </w:pPr>
    </w:p>
    <w:p w14:paraId="592AA0DF" w14:textId="2CB8E0B2" w:rsidR="1D7B9A76" w:rsidRPr="00E75165" w:rsidRDefault="09745C53" w:rsidP="13CCF2C5">
      <w:pPr>
        <w:pStyle w:val="ListParagraph"/>
        <w:numPr>
          <w:ilvl w:val="0"/>
          <w:numId w:val="10"/>
        </w:numPr>
        <w:spacing w:after="0"/>
        <w:jc w:val="both"/>
        <w:rPr>
          <w:rFonts w:ascii="Arial" w:eastAsia="Arial" w:hAnsi="Arial" w:cs="Arial"/>
          <w:sz w:val="24"/>
          <w:szCs w:val="24"/>
        </w:rPr>
      </w:pPr>
      <w:r w:rsidRPr="13CCF2C5">
        <w:rPr>
          <w:rFonts w:ascii="Arial" w:eastAsia="Arial" w:hAnsi="Arial" w:cs="Arial"/>
          <w:sz w:val="24"/>
          <w:szCs w:val="24"/>
        </w:rPr>
        <w:t>The post holder is expected to work flexibly in line with the Council’s policies</w:t>
      </w:r>
    </w:p>
    <w:p w14:paraId="76F4ADEF" w14:textId="5C166944" w:rsidR="1D7B9A76" w:rsidRPr="00E75165" w:rsidRDefault="09745C53" w:rsidP="13CCF2C5">
      <w:pPr>
        <w:pStyle w:val="ListParagraph"/>
        <w:spacing w:after="0"/>
        <w:jc w:val="both"/>
        <w:rPr>
          <w:rFonts w:ascii="Arial" w:eastAsia="Arial" w:hAnsi="Arial" w:cs="Arial"/>
          <w:sz w:val="24"/>
          <w:szCs w:val="24"/>
        </w:rPr>
      </w:pPr>
      <w:r w:rsidRPr="13CCF2C5">
        <w:rPr>
          <w:rFonts w:ascii="Arial" w:eastAsia="Arial" w:hAnsi="Arial" w:cs="Arial"/>
          <w:sz w:val="24"/>
          <w:szCs w:val="24"/>
        </w:rPr>
        <w:t>and to demonstrate ICT competencies and compliance with Newham Council’s</w:t>
      </w:r>
    </w:p>
    <w:p w14:paraId="432823E0" w14:textId="4892623B" w:rsidR="1D7B9A76" w:rsidRPr="00E75165" w:rsidRDefault="09745C53" w:rsidP="13CCF2C5">
      <w:pPr>
        <w:pStyle w:val="ListParagraph"/>
        <w:spacing w:after="0"/>
        <w:jc w:val="both"/>
        <w:rPr>
          <w:rFonts w:ascii="Arial" w:eastAsia="Arial" w:hAnsi="Arial" w:cs="Arial"/>
          <w:sz w:val="24"/>
          <w:szCs w:val="24"/>
        </w:rPr>
      </w:pPr>
      <w:r w:rsidRPr="13CCF2C5">
        <w:rPr>
          <w:rFonts w:ascii="Arial" w:eastAsia="Arial" w:hAnsi="Arial" w:cs="Arial"/>
          <w:sz w:val="24"/>
          <w:szCs w:val="24"/>
        </w:rPr>
        <w:t>electronic systems.</w:t>
      </w:r>
    </w:p>
    <w:p w14:paraId="33492A79" w14:textId="3FA7454D" w:rsidR="13CCF2C5" w:rsidRDefault="13CCF2C5" w:rsidP="13CCF2C5">
      <w:pPr>
        <w:spacing w:after="0"/>
        <w:jc w:val="both"/>
        <w:rPr>
          <w:rFonts w:ascii="Arial" w:eastAsia="Arial" w:hAnsi="Arial" w:cs="Arial"/>
          <w:sz w:val="24"/>
          <w:szCs w:val="24"/>
        </w:rPr>
      </w:pPr>
    </w:p>
    <w:p w14:paraId="07696E74" w14:textId="62471093" w:rsidR="1D7B9A76" w:rsidRPr="00E75165" w:rsidRDefault="09745C53" w:rsidP="13CCF2C5">
      <w:pPr>
        <w:pStyle w:val="ListParagraph"/>
        <w:numPr>
          <w:ilvl w:val="0"/>
          <w:numId w:val="10"/>
        </w:numPr>
        <w:spacing w:after="0"/>
        <w:jc w:val="both"/>
        <w:rPr>
          <w:rFonts w:ascii="Arial" w:eastAsia="Arial" w:hAnsi="Arial" w:cs="Arial"/>
          <w:sz w:val="24"/>
          <w:szCs w:val="24"/>
        </w:rPr>
      </w:pPr>
      <w:r w:rsidRPr="13CCF2C5">
        <w:rPr>
          <w:rFonts w:ascii="Arial" w:eastAsia="Arial" w:hAnsi="Arial" w:cs="Arial"/>
          <w:sz w:val="24"/>
          <w:szCs w:val="24"/>
        </w:rPr>
        <w:t>The post holder may occasionally be required to work evenings, weekends and</w:t>
      </w:r>
    </w:p>
    <w:p w14:paraId="61E26B3C" w14:textId="3E3BD7C5" w:rsidR="1D7B9A76" w:rsidRPr="00E75165" w:rsidRDefault="09745C53" w:rsidP="13CCF2C5">
      <w:pPr>
        <w:pStyle w:val="ListParagraph"/>
        <w:spacing w:after="0"/>
        <w:jc w:val="both"/>
        <w:rPr>
          <w:rFonts w:ascii="Arial" w:eastAsia="Arial" w:hAnsi="Arial" w:cs="Arial"/>
          <w:sz w:val="24"/>
          <w:szCs w:val="24"/>
        </w:rPr>
      </w:pPr>
      <w:r w:rsidRPr="13CCF2C5">
        <w:rPr>
          <w:rFonts w:ascii="Arial" w:eastAsia="Arial" w:hAnsi="Arial" w:cs="Arial"/>
          <w:sz w:val="24"/>
          <w:szCs w:val="24"/>
        </w:rPr>
        <w:t>public holidays, in order to meet service requirements.</w:t>
      </w:r>
    </w:p>
    <w:p w14:paraId="60E3EC49" w14:textId="1F4D8E4B" w:rsidR="1026239A" w:rsidRPr="00E75165" w:rsidRDefault="1026239A" w:rsidP="1026239A">
      <w:pPr>
        <w:spacing w:after="0"/>
        <w:jc w:val="both"/>
        <w:rPr>
          <w:rFonts w:ascii="Arial" w:eastAsia="Arial" w:hAnsi="Arial" w:cs="Arial"/>
          <w:b/>
          <w:bCs/>
          <w:sz w:val="24"/>
          <w:szCs w:val="24"/>
        </w:rPr>
      </w:pPr>
    </w:p>
    <w:p w14:paraId="4E18D1DA" w14:textId="4ABB8D0D" w:rsidR="13CCF2C5" w:rsidRDefault="13CCF2C5" w:rsidP="13CCF2C5">
      <w:pPr>
        <w:spacing w:after="0"/>
        <w:jc w:val="both"/>
        <w:rPr>
          <w:rFonts w:ascii="Arial" w:eastAsia="Arial" w:hAnsi="Arial" w:cs="Arial"/>
          <w:b/>
          <w:bCs/>
          <w:sz w:val="24"/>
          <w:szCs w:val="24"/>
        </w:rPr>
      </w:pPr>
    </w:p>
    <w:p w14:paraId="1F2A1365" w14:textId="57FC8955" w:rsidR="4BEDD51A" w:rsidRDefault="4BEDD51A" w:rsidP="13CCF2C5">
      <w:pPr>
        <w:spacing w:after="0"/>
        <w:jc w:val="both"/>
        <w:rPr>
          <w:rFonts w:ascii="Arial" w:eastAsia="Arial" w:hAnsi="Arial" w:cs="Arial"/>
          <w:b/>
          <w:bCs/>
          <w:sz w:val="24"/>
          <w:szCs w:val="24"/>
        </w:rPr>
      </w:pPr>
      <w:r w:rsidRPr="13CCF2C5">
        <w:rPr>
          <w:rFonts w:ascii="Arial" w:eastAsia="Arial" w:hAnsi="Arial" w:cs="Arial"/>
          <w:b/>
          <w:bCs/>
          <w:sz w:val="24"/>
          <w:szCs w:val="24"/>
        </w:rPr>
        <w:t>Key tasks and accountabilities</w:t>
      </w:r>
    </w:p>
    <w:p w14:paraId="66570DEC" w14:textId="5FB54F83" w:rsidR="4BEDD51A" w:rsidRDefault="4BEDD51A" w:rsidP="13CCF2C5">
      <w:pPr>
        <w:pStyle w:val="NormalWeb"/>
        <w:rPr>
          <w:rFonts w:ascii="Arial" w:eastAsia="Arial" w:hAnsi="Arial" w:cs="Arial"/>
        </w:rPr>
      </w:pPr>
      <w:r w:rsidRPr="13CCF2C5">
        <w:rPr>
          <w:rFonts w:ascii="Arial" w:eastAsia="Arial" w:hAnsi="Arial" w:cs="Arial"/>
        </w:rPr>
        <w:t xml:space="preserve">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 </w:t>
      </w:r>
    </w:p>
    <w:p w14:paraId="4D094862" w14:textId="0D775243" w:rsidR="13CCF2C5" w:rsidRPr="00866A77" w:rsidRDefault="28FDEE1D" w:rsidP="00866A77">
      <w:pPr>
        <w:pStyle w:val="NormalWeb"/>
        <w:numPr>
          <w:ilvl w:val="0"/>
          <w:numId w:val="28"/>
        </w:numPr>
        <w:spacing w:line="276" w:lineRule="auto"/>
        <w:rPr>
          <w:rFonts w:ascii="Arial" w:hAnsi="Arial" w:cs="Arial"/>
        </w:rPr>
      </w:pPr>
      <w:r w:rsidRPr="00866A77">
        <w:rPr>
          <w:rFonts w:ascii="Arial" w:hAnsi="Arial" w:cs="Arial"/>
        </w:rPr>
        <w:t>To support social workers to complete chronologies, genograms, life story work and direct work with children.</w:t>
      </w:r>
    </w:p>
    <w:p w14:paraId="617F0580" w14:textId="2590F6E2" w:rsidR="13CCF2C5" w:rsidRPr="00866A77" w:rsidRDefault="28FDEE1D" w:rsidP="00866A77">
      <w:pPr>
        <w:pStyle w:val="NormalWeb"/>
        <w:numPr>
          <w:ilvl w:val="0"/>
          <w:numId w:val="28"/>
        </w:numPr>
        <w:spacing w:line="276" w:lineRule="auto"/>
        <w:rPr>
          <w:rFonts w:ascii="Arial" w:hAnsi="Arial" w:cs="Arial"/>
        </w:rPr>
      </w:pPr>
      <w:r w:rsidRPr="00866A77">
        <w:rPr>
          <w:rFonts w:ascii="Arial" w:hAnsi="Arial" w:cs="Arial"/>
        </w:rPr>
        <w:t>To support social workers with their assessment</w:t>
      </w:r>
      <w:r w:rsidR="0405F035" w:rsidRPr="00866A77">
        <w:rPr>
          <w:rFonts w:ascii="Arial" w:hAnsi="Arial" w:cs="Arial"/>
        </w:rPr>
        <w:t xml:space="preserve">. </w:t>
      </w:r>
      <w:r w:rsidR="2F2C2E13" w:rsidRPr="00866A77">
        <w:rPr>
          <w:rFonts w:ascii="Arial" w:hAnsi="Arial" w:cs="Arial"/>
        </w:rPr>
        <w:t>T</w:t>
      </w:r>
      <w:r w:rsidR="0405F035" w:rsidRPr="00866A77">
        <w:rPr>
          <w:rFonts w:ascii="Arial" w:hAnsi="Arial" w:cs="Arial"/>
        </w:rPr>
        <w:t>his</w:t>
      </w:r>
      <w:r w:rsidRPr="00866A77">
        <w:rPr>
          <w:rFonts w:ascii="Arial" w:hAnsi="Arial" w:cs="Arial"/>
        </w:rPr>
        <w:t xml:space="preserve"> </w:t>
      </w:r>
      <w:r w:rsidR="2F2C2E13" w:rsidRPr="00866A77">
        <w:rPr>
          <w:rFonts w:ascii="Arial" w:hAnsi="Arial" w:cs="Arial"/>
        </w:rPr>
        <w:t>may involve completing home visits</w:t>
      </w:r>
      <w:r w:rsidR="260698BE" w:rsidRPr="00866A77">
        <w:rPr>
          <w:rFonts w:ascii="Arial" w:hAnsi="Arial" w:cs="Arial"/>
        </w:rPr>
        <w:t>, complete closure tasks including closure letters to parents and professionals.</w:t>
      </w:r>
    </w:p>
    <w:p w14:paraId="1CC0BD1E" w14:textId="5FBA1B64" w:rsidR="13CCF2C5" w:rsidRPr="00866A77" w:rsidRDefault="260698BE" w:rsidP="00866A77">
      <w:pPr>
        <w:pStyle w:val="NormalWeb"/>
        <w:numPr>
          <w:ilvl w:val="0"/>
          <w:numId w:val="28"/>
        </w:numPr>
        <w:spacing w:line="276" w:lineRule="auto"/>
        <w:rPr>
          <w:rFonts w:ascii="Arial" w:hAnsi="Arial" w:cs="Arial"/>
        </w:rPr>
      </w:pPr>
      <w:r w:rsidRPr="00866A77">
        <w:rPr>
          <w:rFonts w:ascii="Arial" w:hAnsi="Arial" w:cs="Arial"/>
        </w:rPr>
        <w:lastRenderedPageBreak/>
        <w:t xml:space="preserve">To liaise with partner agencies to </w:t>
      </w:r>
      <w:r w:rsidR="756ABE1E" w:rsidRPr="00866A77">
        <w:rPr>
          <w:rFonts w:ascii="Arial" w:hAnsi="Arial" w:cs="Arial"/>
        </w:rPr>
        <w:t xml:space="preserve">obtain information and </w:t>
      </w:r>
      <w:r w:rsidRPr="00866A77">
        <w:rPr>
          <w:rFonts w:ascii="Arial" w:hAnsi="Arial" w:cs="Arial"/>
        </w:rPr>
        <w:t xml:space="preserve">complete checks as part of </w:t>
      </w:r>
      <w:r w:rsidR="49DDD4E5" w:rsidRPr="00866A77">
        <w:rPr>
          <w:rFonts w:ascii="Arial" w:hAnsi="Arial" w:cs="Arial"/>
        </w:rPr>
        <w:t>the single</w:t>
      </w:r>
      <w:r w:rsidRPr="00866A77">
        <w:rPr>
          <w:rFonts w:ascii="Arial" w:hAnsi="Arial" w:cs="Arial"/>
        </w:rPr>
        <w:t xml:space="preserve"> assessment.</w:t>
      </w:r>
    </w:p>
    <w:p w14:paraId="2AFE0A17" w14:textId="0644A7E8" w:rsidR="13CCF2C5" w:rsidRDefault="6D6A969B" w:rsidP="00866A77">
      <w:pPr>
        <w:pStyle w:val="NormalWeb"/>
        <w:numPr>
          <w:ilvl w:val="0"/>
          <w:numId w:val="28"/>
        </w:numPr>
        <w:spacing w:line="276" w:lineRule="auto"/>
      </w:pPr>
      <w:r w:rsidRPr="00866A77">
        <w:rPr>
          <w:rFonts w:ascii="Arial" w:hAnsi="Arial" w:cs="Arial"/>
        </w:rPr>
        <w:t xml:space="preserve">To assist with safeguarding enquiries, assessing and analysing risk and supporting social worker by contributing to the development of multi-agency </w:t>
      </w:r>
      <w:r w:rsidR="04584BF8" w:rsidRPr="00866A77">
        <w:rPr>
          <w:rFonts w:ascii="Arial" w:hAnsi="Arial" w:cs="Arial"/>
        </w:rPr>
        <w:t>safeguarding plans</w:t>
      </w:r>
      <w:r w:rsidRPr="00866A77">
        <w:rPr>
          <w:rFonts w:ascii="Arial" w:hAnsi="Arial" w:cs="Arial"/>
        </w:rPr>
        <w:t>.</w:t>
      </w:r>
    </w:p>
    <w:p w14:paraId="1EA0875A" w14:textId="53D7F779" w:rsidR="13CCF2C5" w:rsidRPr="00866A77" w:rsidRDefault="30E3194F" w:rsidP="00866A77">
      <w:pPr>
        <w:pStyle w:val="NormalWeb"/>
        <w:numPr>
          <w:ilvl w:val="0"/>
          <w:numId w:val="28"/>
        </w:numPr>
        <w:spacing w:line="276" w:lineRule="auto"/>
        <w:rPr>
          <w:rFonts w:ascii="Arial" w:hAnsi="Arial" w:cs="Arial"/>
        </w:rPr>
      </w:pPr>
      <w:r w:rsidRPr="00866A77">
        <w:rPr>
          <w:rFonts w:ascii="Arial" w:eastAsia="Arial" w:hAnsi="Arial" w:cs="Arial"/>
        </w:rPr>
        <w:t xml:space="preserve">To attend and contribute to supervision and appraisal sessions with the Team Manager or </w:t>
      </w:r>
      <w:r w:rsidR="3D63FB27" w:rsidRPr="00866A77">
        <w:rPr>
          <w:rFonts w:ascii="Arial" w:eastAsia="Arial" w:hAnsi="Arial" w:cs="Arial"/>
        </w:rPr>
        <w:t>S</w:t>
      </w:r>
      <w:r w:rsidRPr="00866A77">
        <w:rPr>
          <w:rFonts w:ascii="Arial" w:eastAsia="Arial" w:hAnsi="Arial" w:cs="Arial"/>
        </w:rPr>
        <w:t>enior social workers and ensure that they are informed of any circumstances requiring management oversight including issues around risk and safeguarding practices.</w:t>
      </w:r>
    </w:p>
    <w:p w14:paraId="65155FEB" w14:textId="58C64945" w:rsidR="13CCF2C5" w:rsidRPr="00866A77" w:rsidRDefault="711EB8D8" w:rsidP="00866A77">
      <w:pPr>
        <w:pStyle w:val="NormalWeb"/>
        <w:numPr>
          <w:ilvl w:val="0"/>
          <w:numId w:val="28"/>
        </w:numPr>
        <w:spacing w:line="276" w:lineRule="auto"/>
        <w:rPr>
          <w:rFonts w:ascii="Arial" w:hAnsi="Arial" w:cs="Arial"/>
        </w:rPr>
      </w:pPr>
      <w:r w:rsidRPr="00866A77">
        <w:rPr>
          <w:rFonts w:ascii="Arial" w:hAnsi="Arial" w:cs="Arial"/>
        </w:rPr>
        <w:t>To take minutes of various meetings, including CIN/CGM/PLO meetings, Circles of Support meetings, professional meetings, strategy meetings, and others ensuring accuracy and timely distribution of the minutes.</w:t>
      </w:r>
    </w:p>
    <w:p w14:paraId="2A6FB67A" w14:textId="5CB87B47" w:rsidR="13CCF2C5" w:rsidRPr="00866A77" w:rsidRDefault="711EB8D8" w:rsidP="00866A77">
      <w:pPr>
        <w:pStyle w:val="NormalWeb"/>
        <w:numPr>
          <w:ilvl w:val="0"/>
          <w:numId w:val="28"/>
        </w:numPr>
        <w:spacing w:line="276" w:lineRule="auto"/>
        <w:rPr>
          <w:rFonts w:ascii="Arial" w:eastAsia="Arial" w:hAnsi="Arial" w:cs="Arial"/>
        </w:rPr>
      </w:pPr>
      <w:r w:rsidRPr="00866A77">
        <w:rPr>
          <w:rFonts w:ascii="Arial" w:hAnsi="Arial" w:cs="Arial"/>
        </w:rPr>
        <w:t>To complete all necessary administrative procedures and maintain high s</w:t>
      </w:r>
      <w:r w:rsidRPr="00866A77">
        <w:rPr>
          <w:rFonts w:ascii="Arial" w:eastAsia="Arial" w:hAnsi="Arial" w:cs="Arial"/>
        </w:rPr>
        <w:t>tandards of record keeping, ensuring that information is timely, accurate and complete and complies with statutory recording requirements.</w:t>
      </w:r>
    </w:p>
    <w:p w14:paraId="61138B88" w14:textId="77777777" w:rsidR="00E75165" w:rsidRPr="00E75165" w:rsidRDefault="339605AD" w:rsidP="00866A77">
      <w:pPr>
        <w:pStyle w:val="NormalWeb"/>
        <w:numPr>
          <w:ilvl w:val="0"/>
          <w:numId w:val="28"/>
        </w:numPr>
        <w:spacing w:line="276" w:lineRule="auto"/>
        <w:rPr>
          <w:rFonts w:ascii="Arial" w:eastAsia="Arial" w:hAnsi="Arial" w:cs="Arial"/>
        </w:rPr>
      </w:pPr>
      <w:r w:rsidRPr="239CCF6E">
        <w:rPr>
          <w:rFonts w:ascii="Arial" w:hAnsi="Arial" w:cs="Arial"/>
        </w:rPr>
        <w:t>To take phone calls or receive office visits from children and families known to the team, dealing sensitively with families who may be in distress.</w:t>
      </w:r>
    </w:p>
    <w:p w14:paraId="5462143F" w14:textId="0FC48488" w:rsidR="13CCF2C5" w:rsidRPr="00866A77" w:rsidRDefault="339605AD" w:rsidP="00866A77">
      <w:pPr>
        <w:pStyle w:val="NormalWeb"/>
        <w:numPr>
          <w:ilvl w:val="0"/>
          <w:numId w:val="28"/>
        </w:numPr>
        <w:spacing w:line="276" w:lineRule="auto"/>
        <w:rPr>
          <w:rFonts w:ascii="Arial" w:eastAsia="Arial" w:hAnsi="Arial" w:cs="Arial"/>
        </w:rPr>
      </w:pPr>
      <w:r w:rsidRPr="00866A77">
        <w:rPr>
          <w:rFonts w:ascii="Arial" w:hAnsi="Arial" w:cs="Arial"/>
        </w:rPr>
        <w:t>To attend safeguarding training as required, ensuring that knowledge of current practices and policies is up to date and that this knowledge is applied in daily work to protect the welfare of children and vulnerable individuals.</w:t>
      </w:r>
    </w:p>
    <w:p w14:paraId="2559BF78" w14:textId="6ABBF8BA" w:rsidR="13CCF2C5" w:rsidRPr="00866A77" w:rsidRDefault="1D054E5E" w:rsidP="00866A77">
      <w:pPr>
        <w:pStyle w:val="NormalWeb"/>
        <w:numPr>
          <w:ilvl w:val="0"/>
          <w:numId w:val="28"/>
        </w:numPr>
        <w:spacing w:line="276" w:lineRule="auto"/>
        <w:rPr>
          <w:rFonts w:ascii="Arial" w:eastAsia="Arial" w:hAnsi="Arial" w:cs="Arial"/>
        </w:rPr>
      </w:pPr>
      <w:r w:rsidRPr="00866A77">
        <w:rPr>
          <w:rFonts w:ascii="Arial" w:eastAsia="Arial" w:hAnsi="Arial" w:cs="Arial"/>
        </w:rPr>
        <w:t>To be responsible for the commissioning of personalised services,</w:t>
      </w:r>
      <w:r w:rsidR="74B5AF5E" w:rsidRPr="00866A77">
        <w:rPr>
          <w:rFonts w:ascii="Arial" w:eastAsia="Arial" w:hAnsi="Arial" w:cs="Arial"/>
        </w:rPr>
        <w:t xml:space="preserve"> via the Services Managers</w:t>
      </w:r>
      <w:r w:rsidR="12666DAE" w:rsidRPr="00866A77">
        <w:rPr>
          <w:rFonts w:ascii="Arial" w:eastAsia="Arial" w:hAnsi="Arial" w:cs="Arial"/>
        </w:rPr>
        <w:t>/HoS</w:t>
      </w:r>
      <w:r w:rsidR="74B5AF5E" w:rsidRPr="00866A77">
        <w:rPr>
          <w:rFonts w:ascii="Arial" w:eastAsia="Arial" w:hAnsi="Arial" w:cs="Arial"/>
        </w:rPr>
        <w:t xml:space="preserve"> agreement in</w:t>
      </w:r>
      <w:r w:rsidRPr="00866A77">
        <w:rPr>
          <w:rFonts w:ascii="Arial" w:eastAsia="Arial" w:hAnsi="Arial" w:cs="Arial"/>
        </w:rPr>
        <w:t xml:space="preserve"> seeking</w:t>
      </w:r>
      <w:r w:rsidR="7C47035B" w:rsidRPr="00866A77">
        <w:rPr>
          <w:rFonts w:ascii="Arial" w:eastAsia="Arial" w:hAnsi="Arial" w:cs="Arial"/>
        </w:rPr>
        <w:t xml:space="preserve"> </w:t>
      </w:r>
      <w:r w:rsidRPr="00866A77">
        <w:rPr>
          <w:rFonts w:ascii="Arial" w:eastAsia="Arial" w:hAnsi="Arial" w:cs="Arial"/>
        </w:rPr>
        <w:t>alternative, imaginative and flexible solutions where possible.</w:t>
      </w:r>
    </w:p>
    <w:p w14:paraId="62497CAF" w14:textId="6618D602" w:rsidR="13CCF2C5" w:rsidRPr="00866A77" w:rsidRDefault="711EB8D8" w:rsidP="00866A77">
      <w:pPr>
        <w:pStyle w:val="NormalWeb"/>
        <w:numPr>
          <w:ilvl w:val="0"/>
          <w:numId w:val="28"/>
        </w:numPr>
        <w:spacing w:line="276" w:lineRule="auto"/>
        <w:rPr>
          <w:rFonts w:ascii="Arial" w:eastAsia="Arial" w:hAnsi="Arial" w:cs="Arial"/>
        </w:rPr>
      </w:pPr>
      <w:r w:rsidRPr="00866A77">
        <w:rPr>
          <w:rFonts w:ascii="Arial" w:hAnsi="Arial" w:cs="Arial"/>
        </w:rPr>
        <w:t>Where required, to act as a point of contact for enquiries to the team, from other staff, members of the public, or other agencies. To answer queries where possible, take messages for members of the team, or direct the caller to another source of help.</w:t>
      </w:r>
    </w:p>
    <w:p w14:paraId="428A5AF3" w14:textId="3ACF7B4F"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t>To set up and maintain systems and processes to enable the smooth running of the social work teams, ensuring that the work of the team is coordinated and well-organised.</w:t>
      </w:r>
    </w:p>
    <w:p w14:paraId="0A18F312" w14:textId="1C1FFBEC"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t>To organise meetings and arrange venues for members of the team, maintaining follow-up and bring-forward systems to alert members to forthcoming meetings and appointments.</w:t>
      </w:r>
    </w:p>
    <w:p w14:paraId="735B8190" w14:textId="0A03F1B3" w:rsidR="13CCF2C5" w:rsidRPr="00866A77" w:rsidRDefault="006B5FFC" w:rsidP="00866A77">
      <w:pPr>
        <w:pStyle w:val="NormalWeb"/>
        <w:numPr>
          <w:ilvl w:val="0"/>
          <w:numId w:val="28"/>
        </w:numPr>
        <w:spacing w:line="276" w:lineRule="auto"/>
        <w:rPr>
          <w:rFonts w:ascii="Arial" w:hAnsi="Arial" w:cs="Arial"/>
        </w:rPr>
      </w:pPr>
      <w:r>
        <w:rPr>
          <w:rFonts w:ascii="Arial" w:hAnsi="Arial" w:cs="Arial"/>
        </w:rPr>
        <w:t>To manage the on</w:t>
      </w:r>
      <w:r w:rsidR="339605AD" w:rsidRPr="00866A77">
        <w:rPr>
          <w:rFonts w:ascii="Arial" w:hAnsi="Arial" w:cs="Arial"/>
        </w:rPr>
        <w:t>boarding process for new staff, including the setup of necessary I</w:t>
      </w:r>
      <w:r>
        <w:rPr>
          <w:rFonts w:ascii="Arial" w:hAnsi="Arial" w:cs="Arial"/>
        </w:rPr>
        <w:t>.T.</w:t>
      </w:r>
      <w:r w:rsidR="339605AD" w:rsidRPr="00866A77">
        <w:rPr>
          <w:rFonts w:ascii="Arial" w:hAnsi="Arial" w:cs="Arial"/>
        </w:rPr>
        <w:t xml:space="preserve"> resources (such as laptops and access to the Teams resource fo</w:t>
      </w:r>
      <w:r>
        <w:rPr>
          <w:rFonts w:ascii="Arial" w:hAnsi="Arial" w:cs="Arial"/>
        </w:rPr>
        <w:t>lder), and ensuring that all on</w:t>
      </w:r>
      <w:r w:rsidR="339605AD" w:rsidRPr="00866A77">
        <w:rPr>
          <w:rFonts w:ascii="Arial" w:hAnsi="Arial" w:cs="Arial"/>
        </w:rPr>
        <w:t>boarding documentation is uploaded to relevant systems.</w:t>
      </w:r>
    </w:p>
    <w:p w14:paraId="09C43E3B" w14:textId="674B44AC"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t xml:space="preserve">To </w:t>
      </w:r>
      <w:r w:rsidR="006B5FFC">
        <w:rPr>
          <w:rFonts w:ascii="Arial" w:hAnsi="Arial" w:cs="Arial"/>
        </w:rPr>
        <w:t xml:space="preserve">support recruitment, e.g. manage interview arrangements, </w:t>
      </w:r>
      <w:r w:rsidRPr="00866A77">
        <w:rPr>
          <w:rFonts w:ascii="Arial" w:hAnsi="Arial" w:cs="Arial"/>
        </w:rPr>
        <w:t>arranging any required tests or assessments, and providing outcomes to candidates.</w:t>
      </w:r>
    </w:p>
    <w:p w14:paraId="1633D941" w14:textId="4DCEF09A"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t>To assist with the booking and coordination of supervision sessions, maintaining an up-to-date schedule and ensuring that all necessary resources are available.</w:t>
      </w:r>
    </w:p>
    <w:p w14:paraId="26B2EA49" w14:textId="33CED688"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t>To act as a delegate for the Fusion system, managing access, troubleshooting issues, and ensuring data integrity.</w:t>
      </w:r>
    </w:p>
    <w:p w14:paraId="354021D0" w14:textId="3914AC8A"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t>To prepare and share agendas for meetings, ensuring that all relevant parties are informed of meeting details and that necessary documentation is available beforehand.</w:t>
      </w:r>
    </w:p>
    <w:p w14:paraId="133170E3" w14:textId="2D22E8D1"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lastRenderedPageBreak/>
        <w:t xml:space="preserve">To support the coordination and management of small projects within the service, liaising with team members and </w:t>
      </w:r>
      <w:r w:rsidR="5C96D734" w:rsidRPr="00866A77">
        <w:rPr>
          <w:rFonts w:ascii="Arial" w:hAnsi="Arial" w:cs="Arial"/>
        </w:rPr>
        <w:t>stakeholders.</w:t>
      </w:r>
    </w:p>
    <w:p w14:paraId="3A853FED" w14:textId="02FAC398"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t>To facilitate data sharing and collection, ensuring that all data handling is compliant with relevant regulations and that information is accurately recorded and accessible to those who need it.</w:t>
      </w:r>
    </w:p>
    <w:p w14:paraId="76DF73ED" w14:textId="1A4FA4EC"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t>To manage and respond to service requests, ensuring that enquiries and tasks are directed to the appropriate team members promptly and that requests are tracked and followed up to ensure timely resolution.</w:t>
      </w:r>
    </w:p>
    <w:p w14:paraId="48129D9A" w14:textId="4444571F"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t>To ensure effective system management on Azeus, including data entry, system</w:t>
      </w:r>
      <w:r w:rsidR="46C3686C" w:rsidRPr="00866A77">
        <w:rPr>
          <w:rFonts w:ascii="Arial" w:hAnsi="Arial" w:cs="Arial"/>
        </w:rPr>
        <w:t xml:space="preserve"> updates, conducting </w:t>
      </w:r>
      <w:r w:rsidR="0BF6CB6D" w:rsidRPr="00866A77">
        <w:rPr>
          <w:rFonts w:ascii="Arial" w:hAnsi="Arial" w:cs="Arial"/>
        </w:rPr>
        <w:t>local authority</w:t>
      </w:r>
      <w:r w:rsidR="46C3686C" w:rsidRPr="00866A77">
        <w:rPr>
          <w:rFonts w:ascii="Arial" w:hAnsi="Arial" w:cs="Arial"/>
        </w:rPr>
        <w:t xml:space="preserve"> checks</w:t>
      </w:r>
      <w:r w:rsidR="019D4174" w:rsidRPr="00866A77">
        <w:rPr>
          <w:rFonts w:ascii="Arial" w:hAnsi="Arial" w:cs="Arial"/>
        </w:rPr>
        <w:t xml:space="preserve"> and loading service request. </w:t>
      </w:r>
    </w:p>
    <w:p w14:paraId="281094B3" w14:textId="030665AB" w:rsidR="13CCF2C5" w:rsidRPr="00866A77" w:rsidRDefault="2DAB32ED" w:rsidP="00866A77">
      <w:pPr>
        <w:pStyle w:val="NormalWeb"/>
        <w:numPr>
          <w:ilvl w:val="0"/>
          <w:numId w:val="28"/>
        </w:numPr>
        <w:spacing w:line="276" w:lineRule="auto"/>
        <w:rPr>
          <w:rFonts w:ascii="Arial" w:hAnsi="Arial" w:cs="Arial"/>
        </w:rPr>
      </w:pPr>
      <w:r w:rsidRPr="00866A77">
        <w:rPr>
          <w:rFonts w:ascii="Arial" w:hAnsi="Arial" w:cs="Arial"/>
        </w:rPr>
        <w:t xml:space="preserve">To </w:t>
      </w:r>
      <w:r w:rsidR="26A47059" w:rsidRPr="00866A77">
        <w:rPr>
          <w:rFonts w:ascii="Arial" w:hAnsi="Arial" w:cs="Arial"/>
        </w:rPr>
        <w:t>ensure that</w:t>
      </w:r>
      <w:r w:rsidR="721C6FAE" w:rsidRPr="00866A77">
        <w:rPr>
          <w:rFonts w:ascii="Arial" w:hAnsi="Arial" w:cs="Arial"/>
        </w:rPr>
        <w:t xml:space="preserve"> </w:t>
      </w:r>
      <w:r w:rsidR="26A47059" w:rsidRPr="00866A77">
        <w:rPr>
          <w:rFonts w:ascii="Arial" w:hAnsi="Arial" w:cs="Arial"/>
        </w:rPr>
        <w:t xml:space="preserve">service requests and any commissioned services are inputted into </w:t>
      </w:r>
      <w:r w:rsidR="5C743E6C" w:rsidRPr="00866A77">
        <w:rPr>
          <w:rFonts w:ascii="Arial" w:hAnsi="Arial" w:cs="Arial"/>
        </w:rPr>
        <w:t>Azeus.</w:t>
      </w:r>
    </w:p>
    <w:p w14:paraId="528A79AE" w14:textId="5132A788"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t>To progress contact arrangements for children and families, coordinating with relevan</w:t>
      </w:r>
      <w:r w:rsidR="46C3686C" w:rsidRPr="00866A77">
        <w:rPr>
          <w:rFonts w:ascii="Arial" w:hAnsi="Arial" w:cs="Arial"/>
        </w:rPr>
        <w:t>t parties to schedule sessions and</w:t>
      </w:r>
      <w:r w:rsidRPr="00866A77">
        <w:rPr>
          <w:rFonts w:ascii="Arial" w:hAnsi="Arial" w:cs="Arial"/>
        </w:rPr>
        <w:t xml:space="preserve"> document feedback for the team.</w:t>
      </w:r>
    </w:p>
    <w:p w14:paraId="03D2425C" w14:textId="22CE4A0A" w:rsidR="36E9328A" w:rsidRPr="00866A77" w:rsidRDefault="36E9328A" w:rsidP="00866A77">
      <w:pPr>
        <w:pStyle w:val="NormalWeb"/>
        <w:numPr>
          <w:ilvl w:val="0"/>
          <w:numId w:val="28"/>
        </w:numPr>
        <w:spacing w:line="276" w:lineRule="auto"/>
        <w:rPr>
          <w:rFonts w:ascii="Arial" w:eastAsia="Arial" w:hAnsi="Arial" w:cs="Arial"/>
        </w:rPr>
      </w:pPr>
      <w:r w:rsidRPr="00866A77">
        <w:rPr>
          <w:rFonts w:ascii="Arial" w:eastAsia="Arial" w:hAnsi="Arial" w:cs="Arial"/>
        </w:rPr>
        <w:t>To keep up to date and comply with corporate and directorate policies and</w:t>
      </w:r>
      <w:r w:rsidR="00866A77">
        <w:rPr>
          <w:rFonts w:ascii="Arial" w:eastAsia="Arial" w:hAnsi="Arial" w:cs="Arial"/>
        </w:rPr>
        <w:t xml:space="preserve"> </w:t>
      </w:r>
      <w:r w:rsidR="50F25C02" w:rsidRPr="00866A77">
        <w:rPr>
          <w:rFonts w:ascii="Arial" w:eastAsia="Arial" w:hAnsi="Arial" w:cs="Arial"/>
        </w:rPr>
        <w:t>procedures.</w:t>
      </w:r>
    </w:p>
    <w:p w14:paraId="00D79091" w14:textId="77777777" w:rsidR="000B0D0E" w:rsidRPr="00E75165" w:rsidRDefault="339605AD" w:rsidP="00866A77">
      <w:pPr>
        <w:pStyle w:val="NormalWeb"/>
        <w:numPr>
          <w:ilvl w:val="0"/>
          <w:numId w:val="28"/>
        </w:numPr>
        <w:spacing w:line="276" w:lineRule="auto"/>
        <w:rPr>
          <w:rFonts w:ascii="Arial" w:hAnsi="Arial" w:cs="Arial"/>
        </w:rPr>
      </w:pPr>
      <w:r w:rsidRPr="13CCF2C5">
        <w:rPr>
          <w:rFonts w:ascii="Arial" w:hAnsi="Arial" w:cs="Arial"/>
        </w:rPr>
        <w:t>To manage practical arrangements such as booking taxis, travel warrants, train tickets, setting up new starters, processing leaver forms, ordering stationery, room booking, and ensuring LAC Packs are uploaded to relevant systems.</w:t>
      </w:r>
    </w:p>
    <w:p w14:paraId="6079F528" w14:textId="53063FCE" w:rsidR="13CCF2C5" w:rsidRPr="00866A77" w:rsidRDefault="339605AD" w:rsidP="00866A77">
      <w:pPr>
        <w:pStyle w:val="NormalWeb"/>
        <w:numPr>
          <w:ilvl w:val="0"/>
          <w:numId w:val="28"/>
        </w:numPr>
        <w:spacing w:line="276" w:lineRule="auto"/>
        <w:rPr>
          <w:rFonts w:ascii="Arial" w:hAnsi="Arial" w:cs="Arial"/>
        </w:rPr>
      </w:pPr>
      <w:r w:rsidRPr="00866A77">
        <w:rPr>
          <w:rFonts w:ascii="Arial" w:hAnsi="Arial" w:cs="Arial"/>
        </w:rPr>
        <w:t>To check for, find, and add missing UPNs and NHS numbers to ensure records are complete.</w:t>
      </w:r>
    </w:p>
    <w:p w14:paraId="64FB1B78" w14:textId="0008099C" w:rsidR="13CCF2C5" w:rsidRPr="00866A77" w:rsidRDefault="628EFFB4" w:rsidP="00866A77">
      <w:pPr>
        <w:pStyle w:val="NormalWeb"/>
        <w:numPr>
          <w:ilvl w:val="0"/>
          <w:numId w:val="28"/>
        </w:numPr>
        <w:spacing w:line="276" w:lineRule="auto"/>
        <w:rPr>
          <w:rFonts w:ascii="Arial" w:hAnsi="Arial" w:cs="Arial"/>
        </w:rPr>
      </w:pPr>
      <w:r w:rsidRPr="00866A77">
        <w:rPr>
          <w:rFonts w:ascii="Arial" w:hAnsi="Arial" w:cs="Arial"/>
        </w:rPr>
        <w:t xml:space="preserve">To value and celebrate the diversity of the community and organisation </w:t>
      </w:r>
      <w:r w:rsidRPr="00866A77">
        <w:rPr>
          <w:rFonts w:asciiTheme="minorHAnsi" w:eastAsiaTheme="minorEastAsia" w:hAnsiTheme="minorHAnsi" w:cstheme="minorBidi"/>
        </w:rPr>
        <w:t>through personal example, open commitment and clear action and promote equality of opportunity in service delivery.</w:t>
      </w:r>
    </w:p>
    <w:p w14:paraId="266A9C3D" w14:textId="656ED869" w:rsidR="151A8999" w:rsidRDefault="151A8999" w:rsidP="00866A77">
      <w:pPr>
        <w:pStyle w:val="NormalWeb"/>
        <w:numPr>
          <w:ilvl w:val="0"/>
          <w:numId w:val="28"/>
        </w:numPr>
        <w:spacing w:line="276" w:lineRule="auto"/>
        <w:rPr>
          <w:rFonts w:ascii="Arial" w:hAnsi="Arial" w:cs="Arial"/>
        </w:rPr>
      </w:pPr>
      <w:r w:rsidRPr="13CCF2C5">
        <w:rPr>
          <w:rFonts w:ascii="Arial" w:hAnsi="Arial" w:cs="Arial"/>
        </w:rPr>
        <w:t xml:space="preserve">To carry out any other duties that are in line with the purpose and </w:t>
      </w:r>
      <w:r w:rsidR="00866A77">
        <w:rPr>
          <w:rFonts w:ascii="Arial" w:hAnsi="Arial" w:cs="Arial"/>
        </w:rPr>
        <w:t>grade of the j</w:t>
      </w:r>
      <w:r w:rsidRPr="13CCF2C5">
        <w:rPr>
          <w:rFonts w:ascii="Arial" w:hAnsi="Arial" w:cs="Arial"/>
        </w:rPr>
        <w:t>ob</w:t>
      </w:r>
      <w:r w:rsidR="00866A77">
        <w:rPr>
          <w:rFonts w:ascii="Arial" w:hAnsi="Arial" w:cs="Arial"/>
        </w:rPr>
        <w:t xml:space="preserve">. </w:t>
      </w:r>
    </w:p>
    <w:p w14:paraId="64FB737D" w14:textId="75472583" w:rsidR="00D667FF" w:rsidRDefault="00D667FF">
      <w:pPr>
        <w:spacing w:after="0"/>
        <w:rPr>
          <w:rFonts w:ascii="Arial" w:hAnsi="Arial" w:cs="Arial"/>
          <w:sz w:val="24"/>
          <w:szCs w:val="24"/>
        </w:rPr>
      </w:pPr>
    </w:p>
    <w:p w14:paraId="45770ADA" w14:textId="48CC98C2" w:rsidR="00866A77" w:rsidRDefault="00866A77">
      <w:pPr>
        <w:spacing w:after="0"/>
        <w:rPr>
          <w:rFonts w:ascii="Arial" w:hAnsi="Arial" w:cs="Arial"/>
          <w:sz w:val="24"/>
          <w:szCs w:val="24"/>
        </w:rPr>
      </w:pPr>
    </w:p>
    <w:p w14:paraId="6C0D3818" w14:textId="62A50562" w:rsidR="00866A77" w:rsidRDefault="00866A77">
      <w:pPr>
        <w:spacing w:after="0"/>
        <w:rPr>
          <w:rFonts w:ascii="Arial" w:hAnsi="Arial" w:cs="Arial"/>
          <w:sz w:val="24"/>
          <w:szCs w:val="24"/>
        </w:rPr>
      </w:pPr>
    </w:p>
    <w:p w14:paraId="6FCC79C2" w14:textId="705CAFC9" w:rsidR="00866A77" w:rsidRDefault="00866A77">
      <w:pPr>
        <w:spacing w:after="0"/>
        <w:rPr>
          <w:rFonts w:ascii="Arial" w:hAnsi="Arial" w:cs="Arial"/>
          <w:sz w:val="24"/>
          <w:szCs w:val="24"/>
        </w:rPr>
      </w:pPr>
    </w:p>
    <w:p w14:paraId="2ED0A6B9" w14:textId="0406DBEA" w:rsidR="00866A77" w:rsidRDefault="00866A77">
      <w:pPr>
        <w:spacing w:after="0"/>
        <w:rPr>
          <w:rFonts w:ascii="Arial" w:hAnsi="Arial" w:cs="Arial"/>
          <w:sz w:val="24"/>
          <w:szCs w:val="24"/>
        </w:rPr>
      </w:pPr>
    </w:p>
    <w:p w14:paraId="162F49BF" w14:textId="30B1A510" w:rsidR="00866A77" w:rsidRDefault="00866A77">
      <w:pPr>
        <w:spacing w:after="0"/>
        <w:rPr>
          <w:rFonts w:ascii="Arial" w:hAnsi="Arial" w:cs="Arial"/>
          <w:sz w:val="24"/>
          <w:szCs w:val="24"/>
        </w:rPr>
      </w:pPr>
    </w:p>
    <w:p w14:paraId="2A161947" w14:textId="7669CFDB" w:rsidR="00866A77" w:rsidRDefault="00866A77">
      <w:pPr>
        <w:spacing w:after="0"/>
        <w:rPr>
          <w:rFonts w:ascii="Arial" w:hAnsi="Arial" w:cs="Arial"/>
          <w:sz w:val="24"/>
          <w:szCs w:val="24"/>
        </w:rPr>
      </w:pPr>
    </w:p>
    <w:p w14:paraId="5457FA32" w14:textId="4346A1D7" w:rsidR="00866A77" w:rsidRDefault="00866A77">
      <w:pPr>
        <w:spacing w:after="0"/>
        <w:rPr>
          <w:rFonts w:ascii="Arial" w:hAnsi="Arial" w:cs="Arial"/>
          <w:sz w:val="24"/>
          <w:szCs w:val="24"/>
        </w:rPr>
      </w:pPr>
    </w:p>
    <w:p w14:paraId="07BB807D" w14:textId="670775F6" w:rsidR="00866A77" w:rsidRDefault="00866A77">
      <w:pPr>
        <w:spacing w:after="0"/>
        <w:rPr>
          <w:rFonts w:ascii="Arial" w:hAnsi="Arial" w:cs="Arial"/>
          <w:sz w:val="24"/>
          <w:szCs w:val="24"/>
        </w:rPr>
      </w:pPr>
    </w:p>
    <w:p w14:paraId="24455E46" w14:textId="6AD009A0" w:rsidR="00866A77" w:rsidRDefault="00866A77">
      <w:pPr>
        <w:spacing w:after="0"/>
        <w:rPr>
          <w:rFonts w:ascii="Arial" w:hAnsi="Arial" w:cs="Arial"/>
          <w:sz w:val="24"/>
          <w:szCs w:val="24"/>
        </w:rPr>
      </w:pPr>
    </w:p>
    <w:p w14:paraId="4A0E3B6E" w14:textId="3B5076FE" w:rsidR="00866A77" w:rsidRDefault="00866A77">
      <w:pPr>
        <w:spacing w:after="0"/>
        <w:rPr>
          <w:rFonts w:ascii="Arial" w:hAnsi="Arial" w:cs="Arial"/>
          <w:sz w:val="24"/>
          <w:szCs w:val="24"/>
        </w:rPr>
      </w:pPr>
    </w:p>
    <w:p w14:paraId="18F1CAE3" w14:textId="4D727539" w:rsidR="00866A77" w:rsidRDefault="00866A77">
      <w:pPr>
        <w:spacing w:after="0"/>
        <w:rPr>
          <w:rFonts w:ascii="Arial" w:hAnsi="Arial" w:cs="Arial"/>
          <w:sz w:val="24"/>
          <w:szCs w:val="24"/>
        </w:rPr>
      </w:pPr>
    </w:p>
    <w:p w14:paraId="3B07F3A2" w14:textId="7D87F7BA" w:rsidR="00866A77" w:rsidRDefault="00866A77">
      <w:pPr>
        <w:spacing w:after="0"/>
        <w:rPr>
          <w:rFonts w:ascii="Arial" w:hAnsi="Arial" w:cs="Arial"/>
          <w:sz w:val="24"/>
          <w:szCs w:val="24"/>
        </w:rPr>
      </w:pPr>
    </w:p>
    <w:p w14:paraId="6437868A" w14:textId="76A5DEA0" w:rsidR="00866A77" w:rsidRDefault="00866A77">
      <w:pPr>
        <w:spacing w:after="0"/>
        <w:rPr>
          <w:rFonts w:ascii="Arial" w:hAnsi="Arial" w:cs="Arial"/>
          <w:sz w:val="24"/>
          <w:szCs w:val="24"/>
        </w:rPr>
      </w:pPr>
    </w:p>
    <w:p w14:paraId="545A85CD" w14:textId="38490A9A" w:rsidR="00866A77" w:rsidRDefault="00866A77">
      <w:pPr>
        <w:spacing w:after="0"/>
        <w:rPr>
          <w:rFonts w:ascii="Arial" w:hAnsi="Arial" w:cs="Arial"/>
          <w:sz w:val="24"/>
          <w:szCs w:val="24"/>
        </w:rPr>
      </w:pPr>
    </w:p>
    <w:p w14:paraId="652895B4" w14:textId="02BB19A6" w:rsidR="00866A77" w:rsidRDefault="00866A77">
      <w:pPr>
        <w:spacing w:after="0"/>
        <w:rPr>
          <w:rFonts w:ascii="Arial" w:hAnsi="Arial" w:cs="Arial"/>
          <w:sz w:val="24"/>
          <w:szCs w:val="24"/>
        </w:rPr>
      </w:pPr>
    </w:p>
    <w:p w14:paraId="5F416504" w14:textId="43A7F999" w:rsidR="00866A77" w:rsidRDefault="00866A77" w:rsidP="00866A77">
      <w:pPr>
        <w:spacing w:after="0"/>
        <w:ind w:left="720"/>
        <w:rPr>
          <w:rFonts w:ascii="Arial" w:hAnsi="Arial" w:cs="Arial"/>
          <w:sz w:val="24"/>
          <w:szCs w:val="24"/>
        </w:rPr>
      </w:pPr>
      <w:r w:rsidRPr="00C84296">
        <w:rPr>
          <w:rFonts w:ascii="Arial" w:hAnsi="Arial" w:cs="Arial"/>
          <w:noProof/>
        </w:rPr>
        <w:lastRenderedPageBreak/>
        <w:drawing>
          <wp:anchor distT="0" distB="0" distL="114300" distR="114300" simplePos="0" relativeHeight="251661312" behindDoc="0" locked="0" layoutInCell="1" allowOverlap="0" wp14:anchorId="4A67BDC2" wp14:editId="46A66EC3">
            <wp:simplePos x="0" y="0"/>
            <wp:positionH relativeFrom="column">
              <wp:posOffset>4813300</wp:posOffset>
            </wp:positionH>
            <wp:positionV relativeFrom="paragraph">
              <wp:posOffset>18415</wp:posOffset>
            </wp:positionV>
            <wp:extent cx="1383665" cy="7556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0"/>
                    <a:stretch>
                      <a:fillRect/>
                    </a:stretch>
                  </pic:blipFill>
                  <pic:spPr>
                    <a:xfrm>
                      <a:off x="0" y="0"/>
                      <a:ext cx="1383665" cy="755650"/>
                    </a:xfrm>
                    <a:prstGeom prst="rect">
                      <a:avLst/>
                    </a:prstGeom>
                  </pic:spPr>
                </pic:pic>
              </a:graphicData>
            </a:graphic>
          </wp:anchor>
        </w:drawing>
      </w:r>
    </w:p>
    <w:p w14:paraId="1E1F4DCF" w14:textId="39803BCD" w:rsidR="00866A77" w:rsidRPr="00BA60EB" w:rsidRDefault="00BA60EB" w:rsidP="00BA60EB">
      <w:pPr>
        <w:spacing w:after="0"/>
        <w:rPr>
          <w:rFonts w:ascii="Arial" w:hAnsi="Arial" w:cs="Arial"/>
          <w:b/>
          <w:sz w:val="24"/>
          <w:szCs w:val="24"/>
        </w:rPr>
      </w:pPr>
      <w:r w:rsidRPr="00BA60EB">
        <w:rPr>
          <w:rFonts w:ascii="Arial" w:hAnsi="Arial" w:cs="Arial"/>
          <w:b/>
          <w:sz w:val="24"/>
          <w:szCs w:val="24"/>
        </w:rPr>
        <w:t xml:space="preserve">Person Specification </w:t>
      </w:r>
    </w:p>
    <w:p w14:paraId="7896B2CC" w14:textId="4D12739E" w:rsidR="00866A77" w:rsidRDefault="00866A77">
      <w:pPr>
        <w:spacing w:after="0"/>
        <w:rPr>
          <w:rFonts w:ascii="Arial" w:hAnsi="Arial" w:cs="Arial"/>
          <w:sz w:val="24"/>
          <w:szCs w:val="24"/>
        </w:rPr>
      </w:pPr>
    </w:p>
    <w:p w14:paraId="57EA592D" w14:textId="16508B02" w:rsidR="00866A77" w:rsidRDefault="00866A77">
      <w:pPr>
        <w:spacing w:after="0"/>
        <w:rPr>
          <w:rFonts w:ascii="Arial" w:hAnsi="Arial" w:cs="Arial"/>
          <w:sz w:val="24"/>
          <w:szCs w:val="24"/>
        </w:rPr>
      </w:pPr>
    </w:p>
    <w:p w14:paraId="2AF17743" w14:textId="77777777" w:rsidR="00866A77" w:rsidRPr="00E75165" w:rsidRDefault="00866A77">
      <w:pPr>
        <w:spacing w:after="0"/>
        <w:rPr>
          <w:rFonts w:ascii="Arial" w:hAnsi="Arial" w:cs="Arial"/>
          <w:sz w:val="24"/>
          <w:szCs w:val="24"/>
        </w:rPr>
      </w:pPr>
    </w:p>
    <w:tbl>
      <w:tblPr>
        <w:tblStyle w:val="TableGrid1"/>
        <w:tblW w:w="9890" w:type="dxa"/>
        <w:tblInd w:w="-108" w:type="dxa"/>
        <w:tblCellMar>
          <w:top w:w="11" w:type="dxa"/>
          <w:left w:w="106" w:type="dxa"/>
          <w:right w:w="115" w:type="dxa"/>
        </w:tblCellMar>
        <w:tblLook w:val="04A0" w:firstRow="1" w:lastRow="0" w:firstColumn="1" w:lastColumn="0" w:noHBand="0" w:noVBand="1"/>
      </w:tblPr>
      <w:tblGrid>
        <w:gridCol w:w="4304"/>
        <w:gridCol w:w="2794"/>
        <w:gridCol w:w="2792"/>
      </w:tblGrid>
      <w:tr w:rsidR="00D667FF" w:rsidRPr="00E75165" w14:paraId="72D6135F" w14:textId="77777777" w:rsidTr="13CCF2C5">
        <w:trPr>
          <w:trHeight w:val="1114"/>
        </w:trPr>
        <w:tc>
          <w:tcPr>
            <w:tcW w:w="4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A5FB3" w14:textId="77777777" w:rsidR="00D667FF" w:rsidRPr="00E75165" w:rsidRDefault="00C84296">
            <w:pPr>
              <w:ind w:left="2"/>
              <w:rPr>
                <w:rFonts w:ascii="Arial" w:hAnsi="Arial" w:cs="Arial"/>
              </w:rPr>
            </w:pPr>
            <w:r w:rsidRPr="00E75165">
              <w:rPr>
                <w:rFonts w:ascii="Arial" w:eastAsia="Arial" w:hAnsi="Arial" w:cs="Arial"/>
                <w:b/>
                <w:sz w:val="24"/>
              </w:rPr>
              <w:t xml:space="preserve">Job Title: </w:t>
            </w:r>
          </w:p>
          <w:p w14:paraId="60860EF9" w14:textId="77777777" w:rsidR="00D667FF" w:rsidRPr="00866A77" w:rsidRDefault="00C84296">
            <w:pPr>
              <w:ind w:left="2"/>
              <w:rPr>
                <w:rFonts w:ascii="Arial" w:hAnsi="Arial" w:cs="Arial"/>
                <w:color w:val="auto"/>
              </w:rPr>
            </w:pPr>
            <w:r w:rsidRPr="00E75165">
              <w:rPr>
                <w:rFonts w:ascii="Arial" w:eastAsia="Arial" w:hAnsi="Arial" w:cs="Arial"/>
                <w:sz w:val="24"/>
              </w:rPr>
              <w:t xml:space="preserve"> </w:t>
            </w:r>
          </w:p>
          <w:p w14:paraId="11F94219" w14:textId="2CBD825B" w:rsidR="009E555B" w:rsidRPr="00866A77" w:rsidRDefault="72756FD4" w:rsidP="084E3491">
            <w:pPr>
              <w:ind w:left="2"/>
              <w:rPr>
                <w:rFonts w:ascii="Arial" w:eastAsia="Arial" w:hAnsi="Arial" w:cs="Arial"/>
                <w:color w:val="auto"/>
                <w:sz w:val="24"/>
                <w:szCs w:val="24"/>
              </w:rPr>
            </w:pPr>
            <w:r w:rsidRPr="00866A77">
              <w:rPr>
                <w:rFonts w:ascii="Arial" w:eastAsia="Arial" w:hAnsi="Arial" w:cs="Arial"/>
                <w:color w:val="auto"/>
                <w:sz w:val="24"/>
                <w:szCs w:val="24"/>
              </w:rPr>
              <w:t>Social Care Officer</w:t>
            </w:r>
            <w:r w:rsidR="6B6E7701" w:rsidRPr="00866A77">
              <w:rPr>
                <w:rFonts w:ascii="Arial" w:eastAsia="Arial" w:hAnsi="Arial" w:cs="Arial"/>
                <w:color w:val="auto"/>
                <w:sz w:val="24"/>
                <w:szCs w:val="24"/>
              </w:rPr>
              <w:t xml:space="preserve"> </w:t>
            </w:r>
          </w:p>
          <w:p w14:paraId="2269722E" w14:textId="77777777" w:rsidR="00D667FF" w:rsidRPr="00E75165" w:rsidRDefault="00D667FF">
            <w:pPr>
              <w:ind w:left="2"/>
              <w:rPr>
                <w:rFonts w:ascii="Arial" w:hAnsi="Arial" w:cs="Arial"/>
              </w:rPr>
            </w:pPr>
          </w:p>
        </w:tc>
        <w:tc>
          <w:tcPr>
            <w:tcW w:w="5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4E11EC" w14:textId="77777777" w:rsidR="00D667FF" w:rsidRPr="00E75165" w:rsidRDefault="00C84296">
            <w:pPr>
              <w:ind w:left="2"/>
              <w:rPr>
                <w:rFonts w:ascii="Arial" w:hAnsi="Arial" w:cs="Arial"/>
              </w:rPr>
            </w:pPr>
            <w:r w:rsidRPr="00E75165">
              <w:rPr>
                <w:rFonts w:ascii="Arial" w:eastAsia="Arial" w:hAnsi="Arial" w:cs="Arial"/>
                <w:b/>
                <w:sz w:val="24"/>
              </w:rPr>
              <w:t>Service Area</w:t>
            </w:r>
            <w:r w:rsidRPr="00E75165">
              <w:rPr>
                <w:rFonts w:ascii="Arial" w:eastAsia="Arial" w:hAnsi="Arial" w:cs="Arial"/>
                <w:sz w:val="24"/>
              </w:rPr>
              <w:t xml:space="preserve">: </w:t>
            </w:r>
          </w:p>
          <w:p w14:paraId="481261F3" w14:textId="77777777" w:rsidR="00D667FF" w:rsidRPr="00E75165" w:rsidRDefault="00C84296">
            <w:pPr>
              <w:ind w:left="2"/>
              <w:rPr>
                <w:rFonts w:ascii="Arial" w:hAnsi="Arial" w:cs="Arial"/>
              </w:rPr>
            </w:pPr>
            <w:r w:rsidRPr="00E75165">
              <w:rPr>
                <w:rFonts w:ascii="Arial" w:eastAsia="Arial" w:hAnsi="Arial" w:cs="Arial"/>
                <w:sz w:val="24"/>
              </w:rPr>
              <w:t xml:space="preserve"> </w:t>
            </w:r>
          </w:p>
          <w:p w14:paraId="0444919B" w14:textId="2DC3AF2A" w:rsidR="00D667FF" w:rsidRPr="00E75165" w:rsidRDefault="11D81902" w:rsidP="13CCF2C5">
            <w:pPr>
              <w:ind w:left="2"/>
              <w:rPr>
                <w:rFonts w:ascii="Arial" w:eastAsia="Arial" w:hAnsi="Arial" w:cs="Arial"/>
                <w:sz w:val="24"/>
                <w:szCs w:val="24"/>
              </w:rPr>
            </w:pPr>
            <w:r w:rsidRPr="13CCF2C5">
              <w:rPr>
                <w:rFonts w:ascii="Arial" w:eastAsia="Arial" w:hAnsi="Arial" w:cs="Arial"/>
                <w:sz w:val="24"/>
                <w:szCs w:val="24"/>
              </w:rPr>
              <w:t>CYPS</w:t>
            </w:r>
          </w:p>
          <w:p w14:paraId="5592911E" w14:textId="77777777" w:rsidR="007366EA" w:rsidRPr="00E75165" w:rsidRDefault="007366EA" w:rsidP="007366EA">
            <w:pPr>
              <w:rPr>
                <w:rFonts w:ascii="Arial" w:hAnsi="Arial" w:cs="Arial"/>
              </w:rPr>
            </w:pPr>
            <w:r w:rsidRPr="00E75165">
              <w:rPr>
                <w:rFonts w:ascii="Arial" w:eastAsia="Arial" w:hAnsi="Arial" w:cs="Arial"/>
                <w:color w:val="00B050"/>
                <w:sz w:val="24"/>
              </w:rPr>
              <w:t xml:space="preserve"> </w:t>
            </w:r>
          </w:p>
        </w:tc>
      </w:tr>
      <w:tr w:rsidR="00D667FF" w:rsidRPr="00E75165" w14:paraId="741B81CC" w14:textId="77777777" w:rsidTr="13CCF2C5">
        <w:trPr>
          <w:trHeight w:val="1114"/>
        </w:trPr>
        <w:tc>
          <w:tcPr>
            <w:tcW w:w="4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21DCC" w14:textId="77777777" w:rsidR="00D667FF" w:rsidRPr="00E75165" w:rsidRDefault="00C84296">
            <w:pPr>
              <w:ind w:left="2"/>
              <w:rPr>
                <w:rFonts w:ascii="Arial" w:hAnsi="Arial" w:cs="Arial"/>
              </w:rPr>
            </w:pPr>
            <w:r w:rsidRPr="00E75165">
              <w:rPr>
                <w:rFonts w:ascii="Arial" w:eastAsia="Arial" w:hAnsi="Arial" w:cs="Arial"/>
                <w:b/>
                <w:sz w:val="24"/>
              </w:rPr>
              <w:t xml:space="preserve">Directorate: </w:t>
            </w:r>
          </w:p>
          <w:p w14:paraId="612DDF5E" w14:textId="77777777" w:rsidR="00D667FF" w:rsidRPr="00E75165" w:rsidRDefault="00C84296">
            <w:pPr>
              <w:ind w:left="2"/>
              <w:rPr>
                <w:rFonts w:ascii="Arial" w:hAnsi="Arial" w:cs="Arial"/>
              </w:rPr>
            </w:pPr>
            <w:r w:rsidRPr="00E75165">
              <w:rPr>
                <w:rFonts w:ascii="Arial" w:eastAsia="Arial" w:hAnsi="Arial" w:cs="Arial"/>
                <w:sz w:val="24"/>
              </w:rPr>
              <w:t xml:space="preserve"> </w:t>
            </w:r>
          </w:p>
          <w:p w14:paraId="37DF0532" w14:textId="50FDA49F" w:rsidR="00D667FF" w:rsidRPr="00E75165" w:rsidRDefault="4BCB6DBD" w:rsidP="13CCF2C5">
            <w:pPr>
              <w:spacing w:line="259" w:lineRule="auto"/>
              <w:ind w:left="2"/>
              <w:rPr>
                <w:rFonts w:ascii="Arial" w:hAnsi="Arial" w:cs="Arial"/>
              </w:rPr>
            </w:pPr>
            <w:r w:rsidRPr="13CCF2C5">
              <w:rPr>
                <w:rFonts w:ascii="Arial" w:eastAsia="Arial" w:hAnsi="Arial" w:cs="Arial"/>
                <w:sz w:val="24"/>
                <w:szCs w:val="24"/>
              </w:rPr>
              <w:t>Children</w:t>
            </w:r>
            <w:r w:rsidR="3901B934" w:rsidRPr="13CCF2C5">
              <w:rPr>
                <w:rFonts w:ascii="Arial" w:eastAsia="Arial" w:hAnsi="Arial" w:cs="Arial"/>
                <w:sz w:val="24"/>
                <w:szCs w:val="24"/>
              </w:rPr>
              <w:t>'s Social Care</w:t>
            </w:r>
          </w:p>
        </w:tc>
        <w:tc>
          <w:tcPr>
            <w:tcW w:w="27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D72629" w14:textId="77777777" w:rsidR="00D667FF" w:rsidRPr="00E75165" w:rsidRDefault="00C84296">
            <w:pPr>
              <w:ind w:left="2"/>
              <w:rPr>
                <w:rFonts w:ascii="Arial" w:hAnsi="Arial" w:cs="Arial"/>
              </w:rPr>
            </w:pPr>
            <w:r w:rsidRPr="00E75165">
              <w:rPr>
                <w:rFonts w:ascii="Arial" w:eastAsia="Arial" w:hAnsi="Arial" w:cs="Arial"/>
                <w:b/>
                <w:sz w:val="24"/>
              </w:rPr>
              <w:t xml:space="preserve">Post Number: </w:t>
            </w:r>
          </w:p>
          <w:p w14:paraId="35DFA1F3" w14:textId="77777777" w:rsidR="00D667FF" w:rsidRPr="00E75165" w:rsidRDefault="00C84296">
            <w:pPr>
              <w:ind w:left="2"/>
              <w:rPr>
                <w:rFonts w:ascii="Arial" w:hAnsi="Arial" w:cs="Arial"/>
              </w:rPr>
            </w:pPr>
            <w:r w:rsidRPr="00E75165">
              <w:rPr>
                <w:rFonts w:ascii="Arial" w:eastAsia="Arial" w:hAnsi="Arial" w:cs="Arial"/>
                <w:sz w:val="24"/>
              </w:rPr>
              <w:t xml:space="preserve"> </w:t>
            </w:r>
          </w:p>
          <w:p w14:paraId="5F54C3D1" w14:textId="77777777" w:rsidR="00D667FF" w:rsidRPr="00E75165" w:rsidRDefault="00C84296" w:rsidP="009E555B">
            <w:pPr>
              <w:rPr>
                <w:rFonts w:ascii="Arial" w:hAnsi="Arial" w:cs="Arial"/>
              </w:rPr>
            </w:pPr>
            <w:r w:rsidRPr="00E75165">
              <w:rPr>
                <w:rFonts w:ascii="Arial" w:eastAsia="Arial" w:hAnsi="Arial" w:cs="Arial"/>
                <w:sz w:val="24"/>
              </w:rPr>
              <w:t xml:space="preserve"> </w:t>
            </w:r>
          </w:p>
        </w:tc>
        <w:tc>
          <w:tcPr>
            <w:tcW w:w="27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8FFEB" w14:textId="77777777" w:rsidR="00D667FF" w:rsidRPr="00E75165" w:rsidRDefault="00C84296">
            <w:pPr>
              <w:rPr>
                <w:rFonts w:ascii="Arial" w:hAnsi="Arial" w:cs="Arial"/>
              </w:rPr>
            </w:pPr>
            <w:r w:rsidRPr="00E75165">
              <w:rPr>
                <w:rFonts w:ascii="Arial" w:eastAsia="Arial" w:hAnsi="Arial" w:cs="Arial"/>
                <w:b/>
                <w:sz w:val="24"/>
              </w:rPr>
              <w:t xml:space="preserve">Evaluation Number: </w:t>
            </w:r>
          </w:p>
          <w:p w14:paraId="72AEAFC9" w14:textId="77777777" w:rsidR="00D667FF" w:rsidRPr="00E75165" w:rsidRDefault="00C84296">
            <w:pPr>
              <w:rPr>
                <w:rFonts w:ascii="Arial" w:hAnsi="Arial" w:cs="Arial"/>
              </w:rPr>
            </w:pPr>
            <w:r w:rsidRPr="00E75165">
              <w:rPr>
                <w:rFonts w:ascii="Arial" w:eastAsia="Arial" w:hAnsi="Arial" w:cs="Arial"/>
                <w:sz w:val="24"/>
              </w:rPr>
              <w:t xml:space="preserve"> </w:t>
            </w:r>
          </w:p>
          <w:p w14:paraId="329AB4EC" w14:textId="77777777" w:rsidR="00D667FF" w:rsidRPr="00E75165" w:rsidRDefault="00C84296">
            <w:pPr>
              <w:rPr>
                <w:rFonts w:ascii="Arial" w:hAnsi="Arial" w:cs="Arial"/>
              </w:rPr>
            </w:pPr>
            <w:r w:rsidRPr="00E75165">
              <w:rPr>
                <w:rFonts w:ascii="Arial" w:eastAsia="Arial" w:hAnsi="Arial" w:cs="Arial"/>
                <w:sz w:val="24"/>
              </w:rPr>
              <w:t xml:space="preserve"> </w:t>
            </w:r>
          </w:p>
        </w:tc>
      </w:tr>
      <w:tr w:rsidR="00D667FF" w:rsidRPr="00E75165" w14:paraId="6D7275CD" w14:textId="77777777" w:rsidTr="13CCF2C5">
        <w:trPr>
          <w:trHeight w:val="1117"/>
        </w:trPr>
        <w:tc>
          <w:tcPr>
            <w:tcW w:w="43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F5490" w14:textId="77777777" w:rsidR="00D667FF" w:rsidRPr="00E75165" w:rsidRDefault="00C84296">
            <w:pPr>
              <w:ind w:left="2"/>
              <w:rPr>
                <w:rFonts w:ascii="Arial" w:hAnsi="Arial" w:cs="Arial"/>
              </w:rPr>
            </w:pPr>
            <w:r w:rsidRPr="00E75165">
              <w:rPr>
                <w:rFonts w:ascii="Arial" w:eastAsia="Arial" w:hAnsi="Arial" w:cs="Arial"/>
                <w:b/>
                <w:sz w:val="24"/>
              </w:rPr>
              <w:t xml:space="preserve">Grade: </w:t>
            </w:r>
          </w:p>
          <w:p w14:paraId="246BF00E" w14:textId="77777777" w:rsidR="00D667FF" w:rsidRPr="00E75165" w:rsidRDefault="00C84296">
            <w:pPr>
              <w:ind w:left="2"/>
              <w:rPr>
                <w:rFonts w:ascii="Arial" w:hAnsi="Arial" w:cs="Arial"/>
              </w:rPr>
            </w:pPr>
            <w:r w:rsidRPr="00E75165">
              <w:rPr>
                <w:rFonts w:ascii="Arial" w:eastAsia="Arial" w:hAnsi="Arial" w:cs="Arial"/>
                <w:sz w:val="24"/>
              </w:rPr>
              <w:t xml:space="preserve"> </w:t>
            </w:r>
          </w:p>
          <w:p w14:paraId="5BE51776" w14:textId="26CE883B" w:rsidR="00D667FF" w:rsidRPr="00E75165" w:rsidRDefault="3CDF8E8E" w:rsidP="009E555B">
            <w:pPr>
              <w:rPr>
                <w:rFonts w:ascii="Arial" w:hAnsi="Arial" w:cs="Arial"/>
              </w:rPr>
            </w:pPr>
            <w:r w:rsidRPr="13CCF2C5">
              <w:rPr>
                <w:rFonts w:ascii="Arial" w:hAnsi="Arial" w:cs="Arial"/>
              </w:rPr>
              <w:t>SO1</w:t>
            </w:r>
          </w:p>
        </w:tc>
        <w:tc>
          <w:tcPr>
            <w:tcW w:w="55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C1E38E" w14:textId="77777777" w:rsidR="00D667FF" w:rsidRPr="00E75165" w:rsidRDefault="00C84296">
            <w:pPr>
              <w:ind w:left="2"/>
              <w:rPr>
                <w:rFonts w:ascii="Arial" w:hAnsi="Arial" w:cs="Arial"/>
              </w:rPr>
            </w:pPr>
            <w:r w:rsidRPr="00E75165">
              <w:rPr>
                <w:rFonts w:ascii="Arial" w:eastAsia="Arial" w:hAnsi="Arial" w:cs="Arial"/>
                <w:b/>
                <w:sz w:val="24"/>
              </w:rPr>
              <w:t xml:space="preserve">Date last updated: </w:t>
            </w:r>
          </w:p>
          <w:p w14:paraId="6F43A8AF" w14:textId="77777777" w:rsidR="00D667FF" w:rsidRPr="00E75165" w:rsidRDefault="00C84296">
            <w:pPr>
              <w:ind w:left="2"/>
              <w:rPr>
                <w:rFonts w:ascii="Arial" w:hAnsi="Arial" w:cs="Arial"/>
              </w:rPr>
            </w:pPr>
            <w:r w:rsidRPr="00E75165">
              <w:rPr>
                <w:rFonts w:ascii="Arial" w:eastAsia="Arial" w:hAnsi="Arial" w:cs="Arial"/>
                <w:sz w:val="24"/>
              </w:rPr>
              <w:t xml:space="preserve"> </w:t>
            </w:r>
          </w:p>
          <w:p w14:paraId="11AB2335" w14:textId="77777777" w:rsidR="00D667FF" w:rsidRPr="00E75165" w:rsidRDefault="00C84296">
            <w:pPr>
              <w:ind w:left="2"/>
              <w:rPr>
                <w:rFonts w:ascii="Arial" w:hAnsi="Arial" w:cs="Arial"/>
              </w:rPr>
            </w:pPr>
            <w:r w:rsidRPr="00E75165">
              <w:rPr>
                <w:rFonts w:ascii="Arial" w:eastAsia="Arial" w:hAnsi="Arial" w:cs="Arial"/>
                <w:sz w:val="24"/>
              </w:rPr>
              <w:t xml:space="preserve"> </w:t>
            </w:r>
          </w:p>
        </w:tc>
      </w:tr>
    </w:tbl>
    <w:p w14:paraId="5B1E3999" w14:textId="77777777" w:rsidR="00D667FF" w:rsidRPr="00E75165" w:rsidRDefault="00C84296">
      <w:pPr>
        <w:spacing w:after="0"/>
        <w:rPr>
          <w:rFonts w:ascii="Arial" w:hAnsi="Arial" w:cs="Arial"/>
        </w:rPr>
      </w:pPr>
      <w:r w:rsidRPr="00E75165">
        <w:rPr>
          <w:rFonts w:ascii="Arial" w:eastAsia="Arial" w:hAnsi="Arial" w:cs="Arial"/>
          <w:sz w:val="24"/>
        </w:rPr>
        <w:t xml:space="preserve"> </w:t>
      </w:r>
    </w:p>
    <w:p w14:paraId="319493CD" w14:textId="77777777" w:rsidR="00D667FF" w:rsidRPr="00E75165" w:rsidRDefault="00C84296">
      <w:pPr>
        <w:pStyle w:val="Heading2"/>
      </w:pPr>
      <w:r w:rsidRPr="00E75165">
        <w:t xml:space="preserve">IMPORTANT INFORMATION FOR APPLICANTS </w:t>
      </w:r>
    </w:p>
    <w:p w14:paraId="2BF6E48F" w14:textId="77777777" w:rsidR="00D667FF" w:rsidRPr="00E75165" w:rsidRDefault="00C84296">
      <w:pPr>
        <w:pBdr>
          <w:top w:val="single" w:sz="4" w:space="0" w:color="000000"/>
          <w:left w:val="single" w:sz="4" w:space="0" w:color="000000"/>
          <w:bottom w:val="single" w:sz="4" w:space="0" w:color="000000"/>
          <w:right w:val="single" w:sz="4" w:space="0" w:color="000000"/>
        </w:pBdr>
        <w:spacing w:after="0"/>
        <w:rPr>
          <w:rFonts w:ascii="Arial" w:hAnsi="Arial" w:cs="Arial"/>
        </w:rPr>
      </w:pPr>
      <w:r w:rsidRPr="00E75165">
        <w:rPr>
          <w:rFonts w:ascii="Arial" w:eastAsia="Arial" w:hAnsi="Arial" w:cs="Arial"/>
          <w:sz w:val="24"/>
        </w:rPr>
        <w:t xml:space="preserve"> </w:t>
      </w:r>
    </w:p>
    <w:p w14:paraId="39AB078F" w14:textId="77777777" w:rsidR="00D667FF" w:rsidRPr="00E75165" w:rsidRDefault="00C84296">
      <w:pPr>
        <w:pBdr>
          <w:top w:val="single" w:sz="4" w:space="0" w:color="000000"/>
          <w:left w:val="single" w:sz="4" w:space="0" w:color="000000"/>
          <w:bottom w:val="single" w:sz="4" w:space="0" w:color="000000"/>
          <w:right w:val="single" w:sz="4" w:space="0" w:color="000000"/>
        </w:pBdr>
        <w:spacing w:after="0" w:line="240" w:lineRule="auto"/>
        <w:jc w:val="both"/>
        <w:rPr>
          <w:rFonts w:ascii="Arial" w:hAnsi="Arial" w:cs="Arial"/>
        </w:rPr>
      </w:pPr>
      <w:r w:rsidRPr="00E75165">
        <w:rPr>
          <w:rFonts w:ascii="Arial" w:eastAsia="Arial" w:hAnsi="Arial" w:cs="Arial"/>
          <w:sz w:val="24"/>
        </w:rPr>
        <w:t xml:space="preserve">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 </w:t>
      </w:r>
    </w:p>
    <w:p w14:paraId="714DC8F8" w14:textId="77777777" w:rsidR="00D667FF" w:rsidRPr="00E75165" w:rsidRDefault="00C84296">
      <w:pPr>
        <w:pBdr>
          <w:top w:val="single" w:sz="4" w:space="0" w:color="000000"/>
          <w:left w:val="single" w:sz="4" w:space="0" w:color="000000"/>
          <w:bottom w:val="single" w:sz="4" w:space="0" w:color="000000"/>
          <w:right w:val="single" w:sz="4" w:space="0" w:color="000000"/>
        </w:pBdr>
        <w:spacing w:after="0"/>
        <w:rPr>
          <w:rFonts w:ascii="Arial" w:hAnsi="Arial" w:cs="Arial"/>
        </w:rPr>
      </w:pPr>
      <w:r w:rsidRPr="00E75165">
        <w:rPr>
          <w:rFonts w:ascii="Arial" w:eastAsia="Arial" w:hAnsi="Arial" w:cs="Arial"/>
          <w:sz w:val="24"/>
        </w:rPr>
        <w:t xml:space="preserve"> </w:t>
      </w:r>
    </w:p>
    <w:p w14:paraId="5023D1FF" w14:textId="77777777" w:rsidR="00D667FF" w:rsidRPr="00E75165" w:rsidRDefault="00C84296">
      <w:pPr>
        <w:spacing w:after="0"/>
        <w:rPr>
          <w:rFonts w:ascii="Arial" w:hAnsi="Arial" w:cs="Arial"/>
        </w:rPr>
      </w:pPr>
      <w:r w:rsidRPr="00E75165">
        <w:rPr>
          <w:rFonts w:ascii="Arial" w:eastAsia="Arial" w:hAnsi="Arial" w:cs="Arial"/>
          <w:sz w:val="24"/>
        </w:rPr>
        <w:t xml:space="preserve"> </w:t>
      </w:r>
    </w:p>
    <w:tbl>
      <w:tblPr>
        <w:tblStyle w:val="TableGrid1"/>
        <w:tblW w:w="9892" w:type="dxa"/>
        <w:tblInd w:w="-107" w:type="dxa"/>
        <w:tblCellMar>
          <w:top w:w="10" w:type="dxa"/>
          <w:left w:w="107" w:type="dxa"/>
          <w:right w:w="46" w:type="dxa"/>
        </w:tblCellMar>
        <w:tblLook w:val="04A0" w:firstRow="1" w:lastRow="0" w:firstColumn="1" w:lastColumn="0" w:noHBand="0" w:noVBand="1"/>
      </w:tblPr>
      <w:tblGrid>
        <w:gridCol w:w="4303"/>
        <w:gridCol w:w="5589"/>
      </w:tblGrid>
      <w:tr w:rsidR="00D667FF" w:rsidRPr="00E75165" w14:paraId="47BF9408" w14:textId="77777777">
        <w:trPr>
          <w:trHeight w:val="836"/>
        </w:trPr>
        <w:tc>
          <w:tcPr>
            <w:tcW w:w="4303" w:type="dxa"/>
            <w:tcBorders>
              <w:top w:val="single" w:sz="4" w:space="0" w:color="000000"/>
              <w:left w:val="single" w:sz="4" w:space="0" w:color="000000"/>
              <w:bottom w:val="single" w:sz="4" w:space="0" w:color="000000"/>
              <w:right w:val="single" w:sz="4" w:space="0" w:color="000000"/>
            </w:tcBorders>
            <w:shd w:val="clear" w:color="auto" w:fill="E5E5E5"/>
          </w:tcPr>
          <w:p w14:paraId="093BFFE1" w14:textId="77777777" w:rsidR="00D667FF" w:rsidRPr="00E75165" w:rsidRDefault="00C84296">
            <w:pPr>
              <w:rPr>
                <w:rFonts w:ascii="Arial" w:hAnsi="Arial" w:cs="Arial"/>
              </w:rPr>
            </w:pPr>
            <w:r w:rsidRPr="00E75165">
              <w:rPr>
                <w:rFonts w:ascii="Arial" w:eastAsia="Arial" w:hAnsi="Arial" w:cs="Arial"/>
                <w:b/>
                <w:sz w:val="24"/>
              </w:rPr>
              <w:t xml:space="preserve"> </w:t>
            </w:r>
          </w:p>
          <w:p w14:paraId="5DD3FEDA" w14:textId="77777777" w:rsidR="00D667FF" w:rsidRPr="00E75165" w:rsidRDefault="00C84296">
            <w:pPr>
              <w:rPr>
                <w:rFonts w:ascii="Arial" w:hAnsi="Arial" w:cs="Arial"/>
              </w:rPr>
            </w:pPr>
            <w:r w:rsidRPr="00E75165">
              <w:rPr>
                <w:rFonts w:ascii="Arial" w:eastAsia="Arial" w:hAnsi="Arial" w:cs="Arial"/>
                <w:b/>
                <w:sz w:val="24"/>
              </w:rPr>
              <w:t xml:space="preserve">CRITERIA </w:t>
            </w:r>
          </w:p>
          <w:p w14:paraId="28E4E02A" w14:textId="77777777" w:rsidR="00D667FF" w:rsidRPr="00E75165" w:rsidRDefault="00C84296">
            <w:pPr>
              <w:rPr>
                <w:rFonts w:ascii="Arial" w:hAnsi="Arial" w:cs="Arial"/>
              </w:rPr>
            </w:pPr>
            <w:r w:rsidRPr="00E75165">
              <w:rPr>
                <w:rFonts w:ascii="Arial" w:eastAsia="Arial" w:hAnsi="Arial" w:cs="Arial"/>
                <w:b/>
                <w:sz w:val="24"/>
              </w:rPr>
              <w:t xml:space="preserve"> </w:t>
            </w:r>
          </w:p>
        </w:tc>
        <w:tc>
          <w:tcPr>
            <w:tcW w:w="5589" w:type="dxa"/>
            <w:tcBorders>
              <w:top w:val="single" w:sz="4" w:space="0" w:color="000000"/>
              <w:left w:val="single" w:sz="4" w:space="0" w:color="000000"/>
              <w:bottom w:val="single" w:sz="4" w:space="0" w:color="000000"/>
              <w:right w:val="single" w:sz="4" w:space="0" w:color="000000"/>
            </w:tcBorders>
            <w:shd w:val="clear" w:color="auto" w:fill="E5E5E5"/>
          </w:tcPr>
          <w:p w14:paraId="6F788578" w14:textId="77777777" w:rsidR="00D667FF" w:rsidRPr="00E75165" w:rsidRDefault="00C84296">
            <w:pPr>
              <w:ind w:left="1"/>
              <w:rPr>
                <w:rFonts w:ascii="Arial" w:hAnsi="Arial" w:cs="Arial"/>
              </w:rPr>
            </w:pPr>
            <w:r w:rsidRPr="00E75165">
              <w:rPr>
                <w:rFonts w:ascii="Arial" w:eastAsia="Arial" w:hAnsi="Arial" w:cs="Arial"/>
                <w:b/>
                <w:sz w:val="24"/>
              </w:rPr>
              <w:t xml:space="preserve"> </w:t>
            </w:r>
          </w:p>
          <w:p w14:paraId="7DA5411B" w14:textId="77777777" w:rsidR="00D667FF" w:rsidRPr="00E75165" w:rsidRDefault="00C84296">
            <w:pPr>
              <w:ind w:left="1"/>
              <w:rPr>
                <w:rFonts w:ascii="Arial" w:hAnsi="Arial" w:cs="Arial"/>
              </w:rPr>
            </w:pPr>
            <w:r w:rsidRPr="00E75165">
              <w:rPr>
                <w:rFonts w:ascii="Arial" w:eastAsia="Arial" w:hAnsi="Arial" w:cs="Arial"/>
                <w:b/>
                <w:sz w:val="24"/>
              </w:rPr>
              <w:t xml:space="preserve">METHOD OF ASSESSMENT </w:t>
            </w:r>
          </w:p>
        </w:tc>
      </w:tr>
      <w:tr w:rsidR="00D667FF" w:rsidRPr="00E75165" w14:paraId="40437535" w14:textId="77777777">
        <w:trPr>
          <w:trHeight w:val="3047"/>
        </w:trPr>
        <w:tc>
          <w:tcPr>
            <w:tcW w:w="9892" w:type="dxa"/>
            <w:gridSpan w:val="2"/>
            <w:tcBorders>
              <w:top w:val="single" w:sz="4" w:space="0" w:color="000000"/>
              <w:left w:val="single" w:sz="4" w:space="0" w:color="000000"/>
              <w:bottom w:val="single" w:sz="4" w:space="0" w:color="000000"/>
              <w:right w:val="single" w:sz="4" w:space="0" w:color="000000"/>
            </w:tcBorders>
          </w:tcPr>
          <w:p w14:paraId="1B9ECE0D" w14:textId="77777777" w:rsidR="00D667FF" w:rsidRPr="00E75165" w:rsidRDefault="00C84296">
            <w:pPr>
              <w:rPr>
                <w:rFonts w:ascii="Arial" w:hAnsi="Arial" w:cs="Arial"/>
              </w:rPr>
            </w:pPr>
            <w:r w:rsidRPr="00E75165">
              <w:rPr>
                <w:rFonts w:ascii="Arial" w:eastAsia="Arial" w:hAnsi="Arial" w:cs="Arial"/>
                <w:b/>
                <w:sz w:val="24"/>
              </w:rPr>
              <w:t xml:space="preserve">EQUALITY AND DIVERSITY </w:t>
            </w:r>
          </w:p>
          <w:p w14:paraId="365385B7" w14:textId="77777777" w:rsidR="00D667FF" w:rsidRPr="00E75165" w:rsidRDefault="00C84296">
            <w:pPr>
              <w:ind w:right="7"/>
              <w:rPr>
                <w:rFonts w:ascii="Arial" w:hAnsi="Arial" w:cs="Arial"/>
              </w:rPr>
            </w:pPr>
            <w:r w:rsidRPr="00E75165">
              <w:rPr>
                <w:rFonts w:ascii="Arial" w:eastAsia="Arial" w:hAnsi="Arial" w:cs="Arial"/>
                <w:sz w:val="24"/>
              </w:rPr>
              <w:t xml:space="preserve">We are committed to and champion equality and diversity in all aspects of employment with the London Borough of Newham.  All employees are expected to understand and promote our Equality and Diversity Policy in the course of their work. </w:t>
            </w:r>
          </w:p>
          <w:p w14:paraId="3D3D91C6" w14:textId="77777777" w:rsidR="00D667FF" w:rsidRPr="00E75165" w:rsidRDefault="00C84296">
            <w:pPr>
              <w:rPr>
                <w:rFonts w:ascii="Arial" w:hAnsi="Arial" w:cs="Arial"/>
              </w:rPr>
            </w:pPr>
            <w:r w:rsidRPr="00E75165">
              <w:rPr>
                <w:rFonts w:ascii="Arial" w:eastAsia="Arial" w:hAnsi="Arial" w:cs="Arial"/>
                <w:sz w:val="24"/>
              </w:rPr>
              <w:t xml:space="preserve"> </w:t>
            </w:r>
          </w:p>
          <w:p w14:paraId="7E0E4007" w14:textId="77777777" w:rsidR="00D667FF" w:rsidRPr="00E75165" w:rsidRDefault="00C84296">
            <w:pPr>
              <w:rPr>
                <w:rFonts w:ascii="Arial" w:hAnsi="Arial" w:cs="Arial"/>
              </w:rPr>
            </w:pPr>
            <w:r w:rsidRPr="00E75165">
              <w:rPr>
                <w:rFonts w:ascii="Arial" w:eastAsia="Arial" w:hAnsi="Arial" w:cs="Arial"/>
                <w:b/>
                <w:sz w:val="24"/>
              </w:rPr>
              <w:t xml:space="preserve">PROTECTING OUR STAFF AND SERVICES </w:t>
            </w:r>
          </w:p>
          <w:p w14:paraId="03BB4A5A" w14:textId="77777777" w:rsidR="00D667FF" w:rsidRPr="00E75165" w:rsidRDefault="00C84296">
            <w:pPr>
              <w:rPr>
                <w:rFonts w:ascii="Arial" w:hAnsi="Arial" w:cs="Arial"/>
              </w:rPr>
            </w:pPr>
            <w:r w:rsidRPr="00E75165">
              <w:rPr>
                <w:rFonts w:ascii="Arial" w:eastAsia="Arial" w:hAnsi="Arial" w:cs="Arial"/>
                <w:sz w:val="24"/>
              </w:rPr>
              <w:t xml:space="preserve">Adherence to Health and Safety requirements and proper risk management is required from all employees in so far as is relevant to their role.  All employees are expected to understand and promote good Health and Safety practices and manage risks appropriately. </w:t>
            </w:r>
          </w:p>
          <w:p w14:paraId="43201146" w14:textId="77777777" w:rsidR="00D667FF" w:rsidRPr="00E75165" w:rsidRDefault="00C84296">
            <w:pPr>
              <w:rPr>
                <w:rFonts w:ascii="Arial" w:hAnsi="Arial" w:cs="Arial"/>
              </w:rPr>
            </w:pPr>
            <w:r w:rsidRPr="00E75165">
              <w:rPr>
                <w:rFonts w:ascii="Arial" w:eastAsia="Arial" w:hAnsi="Arial" w:cs="Arial"/>
                <w:sz w:val="24"/>
              </w:rPr>
              <w:t xml:space="preserve"> </w:t>
            </w:r>
          </w:p>
        </w:tc>
      </w:tr>
      <w:tr w:rsidR="00D667FF" w:rsidRPr="00E75165" w14:paraId="049B8CB2" w14:textId="77777777">
        <w:trPr>
          <w:trHeight w:val="838"/>
        </w:trPr>
        <w:tc>
          <w:tcPr>
            <w:tcW w:w="4303" w:type="dxa"/>
            <w:tcBorders>
              <w:top w:val="single" w:sz="4" w:space="0" w:color="000000"/>
              <w:left w:val="single" w:sz="4" w:space="0" w:color="000000"/>
              <w:bottom w:val="single" w:sz="4" w:space="0" w:color="000000"/>
              <w:right w:val="single" w:sz="4" w:space="0" w:color="000000"/>
            </w:tcBorders>
          </w:tcPr>
          <w:p w14:paraId="76F456BB" w14:textId="77777777" w:rsidR="00D667FF" w:rsidRPr="00E75165" w:rsidRDefault="00C84296">
            <w:pPr>
              <w:jc w:val="both"/>
              <w:rPr>
                <w:rFonts w:ascii="Arial" w:hAnsi="Arial" w:cs="Arial"/>
              </w:rPr>
            </w:pPr>
            <w:r w:rsidRPr="00E75165">
              <w:rPr>
                <w:rFonts w:ascii="Arial" w:eastAsia="Arial" w:hAnsi="Arial" w:cs="Arial"/>
                <w:b/>
                <w:sz w:val="24"/>
              </w:rPr>
              <w:t xml:space="preserve">OTHER SPECIAL REQUIREMENTS: </w:t>
            </w:r>
          </w:p>
          <w:p w14:paraId="16B03407" w14:textId="77777777" w:rsidR="00D667FF" w:rsidRPr="00E75165" w:rsidRDefault="00C84296">
            <w:pPr>
              <w:rPr>
                <w:rFonts w:ascii="Arial" w:hAnsi="Arial" w:cs="Arial"/>
              </w:rPr>
            </w:pPr>
            <w:r w:rsidRPr="00E75165">
              <w:rPr>
                <w:rFonts w:ascii="Arial" w:eastAsia="Arial" w:hAnsi="Arial" w:cs="Arial"/>
                <w:sz w:val="24"/>
              </w:rPr>
              <w:t xml:space="preserve"> </w:t>
            </w:r>
          </w:p>
          <w:p w14:paraId="00C8C032" w14:textId="77777777" w:rsidR="00D667FF" w:rsidRPr="00E75165" w:rsidRDefault="00C84296">
            <w:pPr>
              <w:rPr>
                <w:rFonts w:ascii="Arial" w:hAnsi="Arial" w:cs="Arial"/>
              </w:rPr>
            </w:pPr>
            <w:r w:rsidRPr="00E75165">
              <w:rPr>
                <w:rFonts w:ascii="Arial" w:eastAsia="Arial" w:hAnsi="Arial" w:cs="Arial"/>
                <w:sz w:val="24"/>
              </w:rPr>
              <w:t xml:space="preserve"> </w:t>
            </w:r>
          </w:p>
        </w:tc>
        <w:tc>
          <w:tcPr>
            <w:tcW w:w="5589" w:type="dxa"/>
            <w:tcBorders>
              <w:top w:val="single" w:sz="4" w:space="0" w:color="000000"/>
              <w:left w:val="single" w:sz="4" w:space="0" w:color="000000"/>
              <w:bottom w:val="single" w:sz="4" w:space="0" w:color="000000"/>
              <w:right w:val="single" w:sz="4" w:space="0" w:color="000000"/>
            </w:tcBorders>
          </w:tcPr>
          <w:p w14:paraId="3081F4DD" w14:textId="77777777" w:rsidR="00D667FF" w:rsidRPr="00E75165" w:rsidRDefault="00C84296">
            <w:pPr>
              <w:ind w:left="1"/>
              <w:rPr>
                <w:rFonts w:ascii="Arial" w:hAnsi="Arial" w:cs="Arial"/>
              </w:rPr>
            </w:pPr>
            <w:r w:rsidRPr="00E75165">
              <w:rPr>
                <w:rFonts w:ascii="Arial" w:eastAsia="Arial" w:hAnsi="Arial" w:cs="Arial"/>
                <w:sz w:val="24"/>
              </w:rPr>
              <w:t xml:space="preserve"> </w:t>
            </w:r>
          </w:p>
        </w:tc>
      </w:tr>
      <w:tr w:rsidR="00D667FF" w:rsidRPr="00E75165" w14:paraId="306BB4DF" w14:textId="77777777">
        <w:trPr>
          <w:trHeight w:val="1114"/>
        </w:trPr>
        <w:tc>
          <w:tcPr>
            <w:tcW w:w="4303" w:type="dxa"/>
            <w:tcBorders>
              <w:top w:val="single" w:sz="4" w:space="0" w:color="000000"/>
              <w:left w:val="single" w:sz="4" w:space="0" w:color="000000"/>
              <w:bottom w:val="single" w:sz="4" w:space="0" w:color="000000"/>
              <w:right w:val="single" w:sz="4" w:space="0" w:color="000000"/>
            </w:tcBorders>
          </w:tcPr>
          <w:p w14:paraId="5E712F70" w14:textId="77777777" w:rsidR="009E555B" w:rsidRPr="00E75165" w:rsidRDefault="009E555B">
            <w:pPr>
              <w:rPr>
                <w:rFonts w:ascii="Arial" w:eastAsia="Arial" w:hAnsi="Arial" w:cs="Arial"/>
                <w:b/>
                <w:sz w:val="24"/>
              </w:rPr>
            </w:pPr>
            <w:r w:rsidRPr="00E75165">
              <w:rPr>
                <w:rFonts w:ascii="Arial" w:eastAsia="Arial" w:hAnsi="Arial" w:cs="Arial"/>
                <w:b/>
                <w:sz w:val="24"/>
              </w:rPr>
              <w:t>QUALIFICATIONS:</w:t>
            </w:r>
          </w:p>
          <w:p w14:paraId="3735C8AC" w14:textId="77777777" w:rsidR="00D667FF" w:rsidRPr="00E75165" w:rsidRDefault="00C84296">
            <w:pPr>
              <w:rPr>
                <w:rFonts w:ascii="Arial" w:hAnsi="Arial" w:cs="Arial"/>
              </w:rPr>
            </w:pPr>
            <w:r w:rsidRPr="00E75165">
              <w:rPr>
                <w:rFonts w:ascii="Arial" w:eastAsia="Arial" w:hAnsi="Arial" w:cs="Arial"/>
                <w:sz w:val="24"/>
              </w:rPr>
              <w:t xml:space="preserve">Willing to undertake relevant training </w:t>
            </w:r>
          </w:p>
          <w:p w14:paraId="7805DDDE" w14:textId="7D413F7C" w:rsidR="00D667FF" w:rsidRPr="00E75165" w:rsidRDefault="00C84296" w:rsidP="000B0D0E">
            <w:pPr>
              <w:rPr>
                <w:rFonts w:ascii="Arial" w:hAnsi="Arial" w:cs="Arial"/>
              </w:rPr>
            </w:pPr>
            <w:r w:rsidRPr="00E75165">
              <w:rPr>
                <w:rFonts w:ascii="Arial" w:eastAsia="Arial" w:hAnsi="Arial" w:cs="Arial"/>
                <w:sz w:val="24"/>
              </w:rPr>
              <w:t xml:space="preserve"> </w:t>
            </w:r>
          </w:p>
        </w:tc>
        <w:tc>
          <w:tcPr>
            <w:tcW w:w="5589" w:type="dxa"/>
            <w:tcBorders>
              <w:top w:val="single" w:sz="4" w:space="0" w:color="000000"/>
              <w:left w:val="single" w:sz="4" w:space="0" w:color="000000"/>
              <w:bottom w:val="single" w:sz="4" w:space="0" w:color="000000"/>
              <w:right w:val="single" w:sz="4" w:space="0" w:color="000000"/>
            </w:tcBorders>
          </w:tcPr>
          <w:p w14:paraId="141D7FFE" w14:textId="77777777" w:rsidR="009E555B" w:rsidRPr="00E75165" w:rsidRDefault="009E555B">
            <w:pPr>
              <w:ind w:left="1"/>
              <w:rPr>
                <w:rFonts w:ascii="Arial" w:eastAsia="Arial" w:hAnsi="Arial" w:cs="Arial"/>
                <w:sz w:val="24"/>
              </w:rPr>
            </w:pPr>
          </w:p>
          <w:p w14:paraId="4AC3EDF1" w14:textId="77777777" w:rsidR="00D667FF" w:rsidRPr="00E75165" w:rsidRDefault="00C84296">
            <w:pPr>
              <w:ind w:left="1"/>
              <w:rPr>
                <w:rFonts w:ascii="Arial" w:hAnsi="Arial" w:cs="Arial"/>
              </w:rPr>
            </w:pPr>
            <w:r w:rsidRPr="00E75165">
              <w:rPr>
                <w:rFonts w:ascii="Arial" w:eastAsia="Arial" w:hAnsi="Arial" w:cs="Arial"/>
                <w:sz w:val="24"/>
              </w:rPr>
              <w:t xml:space="preserve">Application Form/Interview </w:t>
            </w:r>
          </w:p>
          <w:p w14:paraId="598C1901" w14:textId="77777777" w:rsidR="00D667FF" w:rsidRPr="00E75165" w:rsidRDefault="00C84296">
            <w:pPr>
              <w:ind w:left="1"/>
              <w:rPr>
                <w:rFonts w:ascii="Arial" w:hAnsi="Arial" w:cs="Arial"/>
              </w:rPr>
            </w:pPr>
            <w:r w:rsidRPr="00E75165">
              <w:rPr>
                <w:rFonts w:ascii="Arial" w:eastAsia="Arial" w:hAnsi="Arial" w:cs="Arial"/>
                <w:sz w:val="24"/>
              </w:rPr>
              <w:t xml:space="preserve"> </w:t>
            </w:r>
          </w:p>
          <w:p w14:paraId="4524D0D1" w14:textId="77777777" w:rsidR="00D667FF" w:rsidRPr="00E75165" w:rsidRDefault="00C84296" w:rsidP="000B0D0E">
            <w:pPr>
              <w:rPr>
                <w:rFonts w:ascii="Arial" w:hAnsi="Arial" w:cs="Arial"/>
              </w:rPr>
            </w:pPr>
            <w:r w:rsidRPr="00E75165">
              <w:rPr>
                <w:rFonts w:ascii="Arial" w:eastAsia="Arial" w:hAnsi="Arial" w:cs="Arial"/>
                <w:sz w:val="24"/>
              </w:rPr>
              <w:t xml:space="preserve"> </w:t>
            </w:r>
          </w:p>
        </w:tc>
      </w:tr>
      <w:tr w:rsidR="00D667FF" w:rsidRPr="00E75165" w14:paraId="6580EECF" w14:textId="77777777">
        <w:trPr>
          <w:trHeight w:val="4426"/>
        </w:trPr>
        <w:tc>
          <w:tcPr>
            <w:tcW w:w="4303" w:type="dxa"/>
            <w:tcBorders>
              <w:top w:val="single" w:sz="4" w:space="0" w:color="000000"/>
              <w:left w:val="single" w:sz="4" w:space="0" w:color="000000"/>
              <w:bottom w:val="single" w:sz="4" w:space="0" w:color="000000"/>
              <w:right w:val="single" w:sz="4" w:space="0" w:color="000000"/>
            </w:tcBorders>
          </w:tcPr>
          <w:p w14:paraId="2F06ABC6" w14:textId="77777777" w:rsidR="009E555B" w:rsidRPr="00E75165" w:rsidRDefault="009E555B">
            <w:pPr>
              <w:rPr>
                <w:rFonts w:ascii="Arial" w:eastAsia="Arial" w:hAnsi="Arial" w:cs="Arial"/>
                <w:b/>
                <w:sz w:val="24"/>
              </w:rPr>
            </w:pPr>
            <w:r w:rsidRPr="00E75165">
              <w:rPr>
                <w:rFonts w:ascii="Arial" w:eastAsia="Arial" w:hAnsi="Arial" w:cs="Arial"/>
                <w:b/>
                <w:sz w:val="24"/>
              </w:rPr>
              <w:lastRenderedPageBreak/>
              <w:t>KNOWLEDGE:</w:t>
            </w:r>
          </w:p>
          <w:p w14:paraId="2DF89FD3" w14:textId="77777777" w:rsidR="00C84296" w:rsidRPr="00E75165" w:rsidRDefault="00C84296" w:rsidP="00C84296">
            <w:pPr>
              <w:rPr>
                <w:rFonts w:ascii="Arial" w:eastAsia="Arial" w:hAnsi="Arial" w:cs="Arial"/>
                <w:sz w:val="24"/>
              </w:rPr>
            </w:pPr>
            <w:r w:rsidRPr="00E75165">
              <w:rPr>
                <w:rFonts w:ascii="Arial" w:eastAsia="Arial" w:hAnsi="Arial" w:cs="Arial"/>
                <w:sz w:val="24"/>
              </w:rPr>
              <w:t>Knowledge of statutory requirements of Children's Social Care and an understanding of the priorities, context and sensitivity of the service provided to vulnerable children and their families.</w:t>
            </w:r>
          </w:p>
          <w:p w14:paraId="361833C6" w14:textId="77777777" w:rsidR="00C84296" w:rsidRPr="00E75165" w:rsidRDefault="00C84296" w:rsidP="00C84296">
            <w:pPr>
              <w:rPr>
                <w:rFonts w:ascii="Arial" w:eastAsia="Arial" w:hAnsi="Arial" w:cs="Arial"/>
                <w:sz w:val="24"/>
              </w:rPr>
            </w:pPr>
          </w:p>
          <w:p w14:paraId="59870FC4" w14:textId="77777777" w:rsidR="00D667FF" w:rsidRPr="00E75165" w:rsidRDefault="00C84296" w:rsidP="00C84296">
            <w:pPr>
              <w:rPr>
                <w:rFonts w:ascii="Arial" w:eastAsia="Arial" w:hAnsi="Arial" w:cs="Arial"/>
                <w:sz w:val="24"/>
              </w:rPr>
            </w:pPr>
            <w:r w:rsidRPr="00E75165">
              <w:rPr>
                <w:rFonts w:ascii="Arial" w:eastAsia="Arial" w:hAnsi="Arial" w:cs="Arial"/>
                <w:sz w:val="24"/>
              </w:rPr>
              <w:t xml:space="preserve">Knowledge of the Data Protection Act and the need to respect the confidentiality of vulnerable children and their families. </w:t>
            </w:r>
          </w:p>
          <w:p w14:paraId="2D74AE11" w14:textId="77777777" w:rsidR="00C84296" w:rsidRPr="00E75165" w:rsidRDefault="00C84296" w:rsidP="00C84296">
            <w:pPr>
              <w:rPr>
                <w:rFonts w:ascii="Arial" w:eastAsia="Arial" w:hAnsi="Arial" w:cs="Arial"/>
                <w:sz w:val="24"/>
              </w:rPr>
            </w:pPr>
          </w:p>
          <w:p w14:paraId="7046902C" w14:textId="77777777" w:rsidR="00C84296" w:rsidRPr="00E75165" w:rsidRDefault="00C84296" w:rsidP="00C84296">
            <w:pPr>
              <w:rPr>
                <w:rFonts w:ascii="Arial" w:hAnsi="Arial" w:cs="Arial"/>
              </w:rPr>
            </w:pPr>
            <w:r w:rsidRPr="00E75165">
              <w:rPr>
                <w:rFonts w:ascii="Arial" w:hAnsi="Arial" w:cs="Arial"/>
              </w:rPr>
              <w:t>Understanding the importance of cultural sensitivity and the ability to work effectively with individuals from diverse backgrounds.</w:t>
            </w:r>
          </w:p>
          <w:p w14:paraId="5E15EB8F" w14:textId="77777777" w:rsidR="00C84296" w:rsidRPr="00E75165" w:rsidRDefault="00C84296" w:rsidP="00C84296">
            <w:pPr>
              <w:rPr>
                <w:rFonts w:ascii="Arial" w:hAnsi="Arial" w:cs="Arial"/>
              </w:rPr>
            </w:pPr>
          </w:p>
          <w:p w14:paraId="09FAA54B" w14:textId="77777777" w:rsidR="00C84296" w:rsidRPr="00E75165" w:rsidRDefault="00C84296" w:rsidP="00C84296">
            <w:pPr>
              <w:rPr>
                <w:rFonts w:ascii="Arial" w:hAnsi="Arial" w:cs="Arial"/>
              </w:rPr>
            </w:pPr>
            <w:r w:rsidRPr="00E75165">
              <w:rPr>
                <w:rFonts w:ascii="Arial" w:hAnsi="Arial" w:cs="Arial"/>
              </w:rPr>
              <w:t>Knowledge of office software such as Microsoft Office Suite (Word, Excel, Outlook), case management systems, and other relevant digital tools.</w:t>
            </w:r>
          </w:p>
        </w:tc>
        <w:tc>
          <w:tcPr>
            <w:tcW w:w="5589" w:type="dxa"/>
            <w:tcBorders>
              <w:top w:val="single" w:sz="4" w:space="0" w:color="000000"/>
              <w:left w:val="single" w:sz="4" w:space="0" w:color="000000"/>
              <w:bottom w:val="single" w:sz="4" w:space="0" w:color="000000"/>
              <w:right w:val="single" w:sz="4" w:space="0" w:color="000000"/>
            </w:tcBorders>
          </w:tcPr>
          <w:p w14:paraId="6FA3E7A3" w14:textId="77777777" w:rsidR="00D667FF" w:rsidRPr="00E75165" w:rsidRDefault="00C84296">
            <w:pPr>
              <w:rPr>
                <w:rFonts w:ascii="Arial" w:hAnsi="Arial" w:cs="Arial"/>
              </w:rPr>
            </w:pPr>
            <w:r w:rsidRPr="00E75165">
              <w:rPr>
                <w:rFonts w:ascii="Arial" w:eastAsia="Arial" w:hAnsi="Arial" w:cs="Arial"/>
                <w:sz w:val="24"/>
              </w:rPr>
              <w:t xml:space="preserve"> </w:t>
            </w:r>
          </w:p>
          <w:p w14:paraId="7DFA5DA9" w14:textId="77777777" w:rsidR="00D667FF" w:rsidRPr="00E75165" w:rsidRDefault="00C84296">
            <w:pPr>
              <w:rPr>
                <w:rFonts w:ascii="Arial" w:hAnsi="Arial" w:cs="Arial"/>
              </w:rPr>
            </w:pPr>
            <w:r w:rsidRPr="00E75165">
              <w:rPr>
                <w:rFonts w:ascii="Arial" w:eastAsia="Arial" w:hAnsi="Arial" w:cs="Arial"/>
                <w:sz w:val="24"/>
              </w:rPr>
              <w:t xml:space="preserve">Application Form/Interview </w:t>
            </w:r>
          </w:p>
          <w:p w14:paraId="08E80992" w14:textId="77777777" w:rsidR="00D667FF" w:rsidRPr="00E75165" w:rsidRDefault="00C84296">
            <w:pPr>
              <w:rPr>
                <w:rFonts w:ascii="Arial" w:hAnsi="Arial" w:cs="Arial"/>
              </w:rPr>
            </w:pPr>
            <w:r w:rsidRPr="00E75165">
              <w:rPr>
                <w:rFonts w:ascii="Arial" w:eastAsia="Arial" w:hAnsi="Arial" w:cs="Arial"/>
                <w:sz w:val="24"/>
              </w:rPr>
              <w:t xml:space="preserve"> </w:t>
            </w:r>
          </w:p>
          <w:p w14:paraId="48C3CC2D" w14:textId="77777777" w:rsidR="00D667FF" w:rsidRPr="00E75165" w:rsidRDefault="00C84296">
            <w:pPr>
              <w:rPr>
                <w:rFonts w:ascii="Arial" w:hAnsi="Arial" w:cs="Arial"/>
              </w:rPr>
            </w:pPr>
            <w:r w:rsidRPr="00E75165">
              <w:rPr>
                <w:rFonts w:ascii="Arial" w:eastAsia="Arial" w:hAnsi="Arial" w:cs="Arial"/>
                <w:sz w:val="24"/>
              </w:rPr>
              <w:t xml:space="preserve"> </w:t>
            </w:r>
          </w:p>
          <w:p w14:paraId="1A7CC5A6" w14:textId="77777777" w:rsidR="00C84296" w:rsidRPr="00E75165" w:rsidRDefault="00C84296">
            <w:pPr>
              <w:rPr>
                <w:rFonts w:ascii="Arial" w:eastAsia="Arial" w:hAnsi="Arial" w:cs="Arial"/>
                <w:sz w:val="24"/>
              </w:rPr>
            </w:pPr>
          </w:p>
          <w:p w14:paraId="3FB728FA" w14:textId="77777777" w:rsidR="00C84296" w:rsidRPr="00E75165" w:rsidRDefault="00C84296">
            <w:pPr>
              <w:rPr>
                <w:rFonts w:ascii="Arial" w:eastAsia="Arial" w:hAnsi="Arial" w:cs="Arial"/>
                <w:sz w:val="24"/>
              </w:rPr>
            </w:pPr>
          </w:p>
          <w:p w14:paraId="70ABD715" w14:textId="77777777" w:rsidR="00C84296" w:rsidRPr="00E75165" w:rsidRDefault="00C84296">
            <w:pPr>
              <w:rPr>
                <w:rFonts w:ascii="Arial" w:eastAsia="Arial" w:hAnsi="Arial" w:cs="Arial"/>
                <w:sz w:val="24"/>
              </w:rPr>
            </w:pPr>
          </w:p>
          <w:p w14:paraId="66DD5FB3" w14:textId="77777777" w:rsidR="006B5FFC" w:rsidRDefault="006B5FFC">
            <w:pPr>
              <w:rPr>
                <w:rFonts w:ascii="Arial" w:eastAsia="Arial" w:hAnsi="Arial" w:cs="Arial"/>
                <w:sz w:val="24"/>
              </w:rPr>
            </w:pPr>
          </w:p>
          <w:p w14:paraId="0B673FC9" w14:textId="473C1423" w:rsidR="00D667FF" w:rsidRPr="00E75165" w:rsidRDefault="00C84296">
            <w:pPr>
              <w:rPr>
                <w:rFonts w:ascii="Arial" w:hAnsi="Arial" w:cs="Arial"/>
              </w:rPr>
            </w:pPr>
            <w:r w:rsidRPr="00E75165">
              <w:rPr>
                <w:rFonts w:ascii="Arial" w:eastAsia="Arial" w:hAnsi="Arial" w:cs="Arial"/>
                <w:sz w:val="24"/>
              </w:rPr>
              <w:t xml:space="preserve">Application Form/Interview  </w:t>
            </w:r>
          </w:p>
          <w:p w14:paraId="1306BEF0" w14:textId="77777777" w:rsidR="00D667FF" w:rsidRPr="00E75165" w:rsidRDefault="00C84296">
            <w:pPr>
              <w:rPr>
                <w:rFonts w:ascii="Arial" w:hAnsi="Arial" w:cs="Arial"/>
              </w:rPr>
            </w:pPr>
            <w:r w:rsidRPr="00E75165">
              <w:rPr>
                <w:rFonts w:ascii="Arial" w:eastAsia="Arial" w:hAnsi="Arial" w:cs="Arial"/>
                <w:sz w:val="24"/>
              </w:rPr>
              <w:t xml:space="preserve"> </w:t>
            </w:r>
          </w:p>
          <w:p w14:paraId="616B4A99" w14:textId="77777777" w:rsidR="00D667FF" w:rsidRPr="00E75165" w:rsidRDefault="00C84296">
            <w:pPr>
              <w:rPr>
                <w:rFonts w:ascii="Arial" w:eastAsia="Arial" w:hAnsi="Arial" w:cs="Arial"/>
                <w:sz w:val="24"/>
              </w:rPr>
            </w:pPr>
            <w:r w:rsidRPr="00E75165">
              <w:rPr>
                <w:rFonts w:ascii="Arial" w:eastAsia="Arial" w:hAnsi="Arial" w:cs="Arial"/>
                <w:sz w:val="24"/>
              </w:rPr>
              <w:t xml:space="preserve"> </w:t>
            </w:r>
          </w:p>
          <w:p w14:paraId="5E2432D9" w14:textId="77777777" w:rsidR="000B0D0E" w:rsidRPr="00E75165" w:rsidRDefault="000B0D0E">
            <w:pPr>
              <w:rPr>
                <w:rFonts w:ascii="Arial" w:eastAsia="Arial" w:hAnsi="Arial" w:cs="Arial"/>
                <w:sz w:val="24"/>
              </w:rPr>
            </w:pPr>
          </w:p>
          <w:p w14:paraId="628636BE" w14:textId="77777777" w:rsidR="000B0D0E" w:rsidRPr="00E75165" w:rsidRDefault="000B0D0E">
            <w:pPr>
              <w:rPr>
                <w:rFonts w:ascii="Arial" w:eastAsia="Arial" w:hAnsi="Arial" w:cs="Arial"/>
                <w:sz w:val="24"/>
              </w:rPr>
            </w:pPr>
          </w:p>
          <w:p w14:paraId="52E6DA9D" w14:textId="77777777" w:rsidR="000B0D0E" w:rsidRPr="00E75165" w:rsidRDefault="000B0D0E">
            <w:pPr>
              <w:rPr>
                <w:rFonts w:ascii="Arial" w:eastAsia="Arial" w:hAnsi="Arial" w:cs="Arial"/>
                <w:sz w:val="24"/>
              </w:rPr>
            </w:pPr>
          </w:p>
          <w:p w14:paraId="0154BDBA" w14:textId="77777777" w:rsidR="000B0D0E" w:rsidRPr="00E75165" w:rsidRDefault="000B0D0E">
            <w:pPr>
              <w:rPr>
                <w:rFonts w:ascii="Arial" w:eastAsia="Arial" w:hAnsi="Arial" w:cs="Arial"/>
                <w:sz w:val="24"/>
              </w:rPr>
            </w:pPr>
            <w:r w:rsidRPr="00E75165">
              <w:rPr>
                <w:rFonts w:ascii="Arial" w:eastAsia="Arial" w:hAnsi="Arial" w:cs="Arial"/>
                <w:sz w:val="24"/>
              </w:rPr>
              <w:t xml:space="preserve">Application Form/Interview  </w:t>
            </w:r>
          </w:p>
          <w:p w14:paraId="377149BB" w14:textId="77777777" w:rsidR="00357170" w:rsidRPr="00E75165" w:rsidRDefault="00357170">
            <w:pPr>
              <w:rPr>
                <w:rFonts w:ascii="Arial" w:eastAsia="Arial" w:hAnsi="Arial" w:cs="Arial"/>
                <w:sz w:val="24"/>
              </w:rPr>
            </w:pPr>
          </w:p>
          <w:p w14:paraId="6AB03351" w14:textId="77777777" w:rsidR="00357170" w:rsidRPr="00E75165" w:rsidRDefault="00357170">
            <w:pPr>
              <w:rPr>
                <w:rFonts w:ascii="Arial" w:eastAsia="Arial" w:hAnsi="Arial" w:cs="Arial"/>
                <w:sz w:val="24"/>
              </w:rPr>
            </w:pPr>
          </w:p>
          <w:p w14:paraId="296D4403" w14:textId="77777777" w:rsidR="00357170" w:rsidRPr="00E75165" w:rsidRDefault="00357170">
            <w:pPr>
              <w:rPr>
                <w:rFonts w:ascii="Arial" w:eastAsia="Arial" w:hAnsi="Arial" w:cs="Arial"/>
                <w:sz w:val="24"/>
              </w:rPr>
            </w:pPr>
          </w:p>
          <w:p w14:paraId="4F8F4A78" w14:textId="77777777" w:rsidR="00357170" w:rsidRPr="00E75165" w:rsidRDefault="00357170">
            <w:pPr>
              <w:rPr>
                <w:rFonts w:ascii="Arial" w:eastAsia="Arial" w:hAnsi="Arial" w:cs="Arial"/>
                <w:sz w:val="24"/>
              </w:rPr>
            </w:pPr>
          </w:p>
          <w:p w14:paraId="04D7CA84" w14:textId="0391D244" w:rsidR="00357170" w:rsidRPr="00E75165" w:rsidRDefault="00357170">
            <w:pPr>
              <w:rPr>
                <w:rFonts w:ascii="Arial" w:hAnsi="Arial" w:cs="Arial"/>
              </w:rPr>
            </w:pPr>
            <w:r w:rsidRPr="00E75165">
              <w:rPr>
                <w:rFonts w:ascii="Arial" w:eastAsia="Arial" w:hAnsi="Arial" w:cs="Arial"/>
                <w:sz w:val="24"/>
              </w:rPr>
              <w:t xml:space="preserve">Application Form/Interview  </w:t>
            </w:r>
          </w:p>
        </w:tc>
      </w:tr>
      <w:tr w:rsidR="00D667FF" w:rsidRPr="00E75165" w14:paraId="27838129" w14:textId="77777777">
        <w:trPr>
          <w:trHeight w:val="286"/>
        </w:trPr>
        <w:tc>
          <w:tcPr>
            <w:tcW w:w="4303" w:type="dxa"/>
            <w:tcBorders>
              <w:top w:val="single" w:sz="4" w:space="0" w:color="000000"/>
              <w:left w:val="single" w:sz="4" w:space="0" w:color="000000"/>
              <w:bottom w:val="single" w:sz="4" w:space="0" w:color="000000"/>
              <w:right w:val="single" w:sz="4" w:space="0" w:color="000000"/>
            </w:tcBorders>
          </w:tcPr>
          <w:p w14:paraId="1E5678A2" w14:textId="77777777" w:rsidR="00D667FF" w:rsidRPr="00E75165" w:rsidRDefault="009E555B">
            <w:pPr>
              <w:rPr>
                <w:rFonts w:ascii="Arial" w:eastAsia="Arial" w:hAnsi="Arial" w:cs="Arial"/>
                <w:b/>
                <w:sz w:val="24"/>
              </w:rPr>
            </w:pPr>
            <w:r w:rsidRPr="00E75165">
              <w:rPr>
                <w:rFonts w:ascii="Arial" w:eastAsia="Arial" w:hAnsi="Arial" w:cs="Arial"/>
                <w:b/>
                <w:sz w:val="24"/>
              </w:rPr>
              <w:t>EXPERIENCE:</w:t>
            </w:r>
          </w:p>
          <w:p w14:paraId="765E94DF" w14:textId="77777777" w:rsidR="00C84296" w:rsidRPr="00E75165" w:rsidRDefault="00C84296">
            <w:pPr>
              <w:rPr>
                <w:rFonts w:ascii="Arial" w:eastAsia="Arial" w:hAnsi="Arial" w:cs="Arial"/>
                <w:sz w:val="24"/>
              </w:rPr>
            </w:pPr>
          </w:p>
          <w:p w14:paraId="25822DCB" w14:textId="0C8D8A7C" w:rsidR="00C84296" w:rsidRPr="00E75165" w:rsidRDefault="00C84296">
            <w:pPr>
              <w:rPr>
                <w:rFonts w:ascii="Arial" w:hAnsi="Arial" w:cs="Arial"/>
              </w:rPr>
            </w:pPr>
            <w:r w:rsidRPr="00E75165">
              <w:rPr>
                <w:rFonts w:ascii="Arial" w:hAnsi="Arial" w:cs="Arial"/>
              </w:rPr>
              <w:t>Experience of managing competing priorities and demands</w:t>
            </w:r>
            <w:r w:rsidR="00E73E9E">
              <w:rPr>
                <w:rFonts w:ascii="Arial" w:hAnsi="Arial" w:cs="Arial"/>
              </w:rPr>
              <w:t xml:space="preserve"> within a child and family focused working environment</w:t>
            </w:r>
            <w:r w:rsidRPr="00E75165">
              <w:rPr>
                <w:rFonts w:ascii="Arial" w:hAnsi="Arial" w:cs="Arial"/>
              </w:rPr>
              <w:t>, work methodically and think systematically to achieve targets and meet deadlines.</w:t>
            </w:r>
          </w:p>
          <w:p w14:paraId="0E23851D" w14:textId="77777777" w:rsidR="00C84296" w:rsidRPr="00E75165" w:rsidRDefault="00C84296">
            <w:pPr>
              <w:rPr>
                <w:rFonts w:ascii="Arial" w:hAnsi="Arial" w:cs="Arial"/>
              </w:rPr>
            </w:pPr>
          </w:p>
          <w:p w14:paraId="06462BD3" w14:textId="77777777" w:rsidR="00C84296" w:rsidRPr="00E75165" w:rsidRDefault="00C84296">
            <w:pPr>
              <w:rPr>
                <w:rFonts w:ascii="Arial" w:hAnsi="Arial" w:cs="Arial"/>
              </w:rPr>
            </w:pPr>
          </w:p>
          <w:p w14:paraId="4D0BFF97" w14:textId="26A72FF0" w:rsidR="00C84296" w:rsidRPr="00E75165" w:rsidRDefault="00C84296">
            <w:pPr>
              <w:rPr>
                <w:rFonts w:ascii="Arial" w:hAnsi="Arial" w:cs="Arial"/>
              </w:rPr>
            </w:pPr>
            <w:r w:rsidRPr="00E75165">
              <w:rPr>
                <w:rFonts w:ascii="Arial" w:hAnsi="Arial" w:cs="Arial"/>
              </w:rPr>
              <w:t>Working knowledge</w:t>
            </w:r>
            <w:r w:rsidR="00CF0045">
              <w:rPr>
                <w:rFonts w:ascii="Arial" w:hAnsi="Arial" w:cs="Arial"/>
              </w:rPr>
              <w:t xml:space="preserve"> and experience</w:t>
            </w:r>
            <w:r w:rsidRPr="00E75165">
              <w:rPr>
                <w:rFonts w:ascii="Arial" w:hAnsi="Arial" w:cs="Arial"/>
              </w:rPr>
              <w:t xml:space="preserve"> of the social services sector, particularly with vulnerable populations, children, or families.</w:t>
            </w:r>
          </w:p>
          <w:p w14:paraId="605917B3" w14:textId="77777777" w:rsidR="00C84296" w:rsidRPr="00E75165" w:rsidRDefault="00C84296">
            <w:pPr>
              <w:rPr>
                <w:rFonts w:ascii="Arial" w:hAnsi="Arial" w:cs="Arial"/>
              </w:rPr>
            </w:pPr>
          </w:p>
          <w:p w14:paraId="54EF11AE" w14:textId="77777777" w:rsidR="00C84296" w:rsidRPr="00E75165" w:rsidRDefault="00C84296">
            <w:pPr>
              <w:rPr>
                <w:rFonts w:ascii="Arial" w:hAnsi="Arial" w:cs="Arial"/>
              </w:rPr>
            </w:pPr>
            <w:r w:rsidRPr="00E75165">
              <w:rPr>
                <w:rFonts w:ascii="Arial" w:hAnsi="Arial" w:cs="Arial"/>
              </w:rPr>
              <w:t>Demonstrated ability to handle crises, emergencies, or emotionally charged situations calmly and professionally.</w:t>
            </w:r>
          </w:p>
          <w:p w14:paraId="72863060" w14:textId="77777777" w:rsidR="00C84296" w:rsidRPr="00E75165" w:rsidRDefault="00C84296">
            <w:pPr>
              <w:rPr>
                <w:rFonts w:ascii="Arial" w:hAnsi="Arial" w:cs="Arial"/>
              </w:rPr>
            </w:pPr>
          </w:p>
          <w:p w14:paraId="20FACFDC" w14:textId="77777777" w:rsidR="00C84296" w:rsidRPr="00E75165" w:rsidRDefault="00C84296">
            <w:pPr>
              <w:rPr>
                <w:rFonts w:ascii="Arial" w:hAnsi="Arial" w:cs="Arial"/>
              </w:rPr>
            </w:pPr>
            <w:r w:rsidRPr="00E75165">
              <w:rPr>
                <w:rFonts w:ascii="Arial" w:hAnsi="Arial" w:cs="Arial"/>
              </w:rPr>
              <w:t>Experience working in a team-oriented environment, coordinating efforts across different roles and departments.</w:t>
            </w:r>
          </w:p>
          <w:p w14:paraId="5104DD7F" w14:textId="77777777" w:rsidR="00C84296" w:rsidRPr="00E75165" w:rsidRDefault="00C84296">
            <w:pPr>
              <w:rPr>
                <w:rFonts w:ascii="Arial" w:hAnsi="Arial" w:cs="Arial"/>
              </w:rPr>
            </w:pPr>
          </w:p>
          <w:p w14:paraId="0CA4CD91" w14:textId="77777777" w:rsidR="00C84296" w:rsidRPr="00E75165" w:rsidRDefault="00C84296">
            <w:pPr>
              <w:rPr>
                <w:rFonts w:ascii="Arial" w:hAnsi="Arial" w:cs="Arial"/>
              </w:rPr>
            </w:pPr>
            <w:r w:rsidRPr="00E75165">
              <w:rPr>
                <w:rFonts w:ascii="Arial" w:hAnsi="Arial" w:cs="Arial"/>
              </w:rPr>
              <w:t>Familiarity with best practices in office administration, including efficient record-keeping, document management, and workflow organisation.</w:t>
            </w:r>
          </w:p>
          <w:p w14:paraId="483AD0EA" w14:textId="77777777" w:rsidR="00357170" w:rsidRPr="00E75165" w:rsidRDefault="00357170">
            <w:pPr>
              <w:rPr>
                <w:rFonts w:ascii="Arial" w:hAnsi="Arial" w:cs="Arial"/>
              </w:rPr>
            </w:pPr>
          </w:p>
          <w:p w14:paraId="42B24247" w14:textId="60D26189" w:rsidR="00357170" w:rsidRPr="00E75165" w:rsidRDefault="00357170">
            <w:pPr>
              <w:rPr>
                <w:rFonts w:ascii="Arial" w:hAnsi="Arial" w:cs="Arial"/>
              </w:rPr>
            </w:pPr>
            <w:r w:rsidRPr="00E75165">
              <w:rPr>
                <w:rFonts w:ascii="Arial" w:hAnsi="Arial" w:cs="Arial"/>
              </w:rPr>
              <w:t>Minute-Taking Recording, transcribing, and distributing minutes for a variety of meetings, ensuring accuracy and timely communication</w:t>
            </w:r>
            <w:r w:rsidR="006B5FFC">
              <w:t xml:space="preserve"> (desirable)</w:t>
            </w:r>
          </w:p>
        </w:tc>
        <w:tc>
          <w:tcPr>
            <w:tcW w:w="5589" w:type="dxa"/>
            <w:tcBorders>
              <w:top w:val="single" w:sz="4" w:space="0" w:color="000000"/>
              <w:left w:val="single" w:sz="4" w:space="0" w:color="000000"/>
              <w:bottom w:val="single" w:sz="4" w:space="0" w:color="000000"/>
              <w:right w:val="single" w:sz="4" w:space="0" w:color="000000"/>
            </w:tcBorders>
          </w:tcPr>
          <w:p w14:paraId="3D9B4685" w14:textId="77777777" w:rsidR="00D667FF" w:rsidRPr="00E75165" w:rsidRDefault="00C84296">
            <w:pPr>
              <w:rPr>
                <w:rFonts w:ascii="Arial" w:eastAsia="Arial" w:hAnsi="Arial" w:cs="Arial"/>
                <w:sz w:val="24"/>
              </w:rPr>
            </w:pPr>
            <w:r w:rsidRPr="00E75165">
              <w:rPr>
                <w:rFonts w:ascii="Arial" w:eastAsia="Arial" w:hAnsi="Arial" w:cs="Arial"/>
                <w:sz w:val="24"/>
              </w:rPr>
              <w:t xml:space="preserve"> </w:t>
            </w:r>
          </w:p>
          <w:p w14:paraId="0CCE184C" w14:textId="77777777" w:rsidR="00357170" w:rsidRPr="00E75165" w:rsidRDefault="00357170">
            <w:pPr>
              <w:rPr>
                <w:rFonts w:ascii="Arial" w:eastAsia="Arial" w:hAnsi="Arial" w:cs="Arial"/>
                <w:sz w:val="24"/>
              </w:rPr>
            </w:pPr>
          </w:p>
          <w:p w14:paraId="3BA8A33F" w14:textId="77777777" w:rsidR="00357170" w:rsidRPr="00E75165" w:rsidRDefault="00357170">
            <w:pPr>
              <w:rPr>
                <w:rFonts w:ascii="Arial" w:eastAsia="Arial" w:hAnsi="Arial" w:cs="Arial"/>
                <w:sz w:val="24"/>
              </w:rPr>
            </w:pPr>
            <w:r w:rsidRPr="00E75165">
              <w:rPr>
                <w:rFonts w:ascii="Arial" w:eastAsia="Arial" w:hAnsi="Arial" w:cs="Arial"/>
                <w:sz w:val="24"/>
              </w:rPr>
              <w:t xml:space="preserve">Application Form/Interview  </w:t>
            </w:r>
          </w:p>
          <w:p w14:paraId="74B4EDB3" w14:textId="77777777" w:rsidR="00357170" w:rsidRPr="00E75165" w:rsidRDefault="00357170">
            <w:pPr>
              <w:rPr>
                <w:rFonts w:ascii="Arial" w:eastAsia="Arial" w:hAnsi="Arial" w:cs="Arial"/>
                <w:sz w:val="24"/>
              </w:rPr>
            </w:pPr>
          </w:p>
          <w:p w14:paraId="1018B2C8" w14:textId="77777777" w:rsidR="00357170" w:rsidRPr="00E75165" w:rsidRDefault="00357170">
            <w:pPr>
              <w:rPr>
                <w:rFonts w:ascii="Arial" w:eastAsia="Arial" w:hAnsi="Arial" w:cs="Arial"/>
                <w:sz w:val="24"/>
              </w:rPr>
            </w:pPr>
          </w:p>
          <w:p w14:paraId="137047E2" w14:textId="03F5120F" w:rsidR="00357170" w:rsidRPr="00E75165" w:rsidRDefault="00357170">
            <w:pPr>
              <w:rPr>
                <w:rFonts w:ascii="Arial" w:eastAsia="Arial" w:hAnsi="Arial" w:cs="Arial"/>
                <w:sz w:val="24"/>
              </w:rPr>
            </w:pPr>
          </w:p>
          <w:p w14:paraId="5A6C0230" w14:textId="77777777" w:rsidR="00357170" w:rsidRPr="00E75165" w:rsidRDefault="00357170">
            <w:pPr>
              <w:rPr>
                <w:rFonts w:ascii="Arial" w:eastAsia="Arial" w:hAnsi="Arial" w:cs="Arial"/>
                <w:sz w:val="24"/>
              </w:rPr>
            </w:pPr>
          </w:p>
          <w:p w14:paraId="68712A09" w14:textId="77777777" w:rsidR="00357170" w:rsidRPr="00E75165" w:rsidRDefault="00357170">
            <w:pPr>
              <w:rPr>
                <w:rFonts w:ascii="Arial" w:eastAsia="Arial" w:hAnsi="Arial" w:cs="Arial"/>
                <w:sz w:val="24"/>
              </w:rPr>
            </w:pPr>
          </w:p>
          <w:p w14:paraId="02ABFFA0" w14:textId="77777777" w:rsidR="00357170" w:rsidRPr="00E75165" w:rsidRDefault="00357170">
            <w:pPr>
              <w:rPr>
                <w:rFonts w:ascii="Arial" w:eastAsia="Arial" w:hAnsi="Arial" w:cs="Arial"/>
                <w:sz w:val="24"/>
              </w:rPr>
            </w:pPr>
          </w:p>
          <w:p w14:paraId="57D9A580" w14:textId="77777777" w:rsidR="00357170" w:rsidRPr="00E75165" w:rsidRDefault="00357170">
            <w:pPr>
              <w:rPr>
                <w:rFonts w:ascii="Arial" w:eastAsia="Arial" w:hAnsi="Arial" w:cs="Arial"/>
                <w:sz w:val="24"/>
              </w:rPr>
            </w:pPr>
            <w:r w:rsidRPr="00E75165">
              <w:rPr>
                <w:rFonts w:ascii="Arial" w:eastAsia="Arial" w:hAnsi="Arial" w:cs="Arial"/>
                <w:sz w:val="24"/>
              </w:rPr>
              <w:t xml:space="preserve">Application Form/Interview  </w:t>
            </w:r>
          </w:p>
          <w:p w14:paraId="641D67F3" w14:textId="77777777" w:rsidR="00357170" w:rsidRPr="00E75165" w:rsidRDefault="00357170">
            <w:pPr>
              <w:rPr>
                <w:rFonts w:ascii="Arial" w:eastAsia="Arial" w:hAnsi="Arial" w:cs="Arial"/>
                <w:sz w:val="24"/>
              </w:rPr>
            </w:pPr>
          </w:p>
          <w:p w14:paraId="4937DE3D" w14:textId="77777777" w:rsidR="00357170" w:rsidRPr="00E75165" w:rsidRDefault="00357170">
            <w:pPr>
              <w:rPr>
                <w:rFonts w:ascii="Arial" w:eastAsia="Arial" w:hAnsi="Arial" w:cs="Arial"/>
                <w:sz w:val="24"/>
              </w:rPr>
            </w:pPr>
          </w:p>
          <w:p w14:paraId="042B900A" w14:textId="77777777" w:rsidR="00357170" w:rsidRPr="00E75165" w:rsidRDefault="00357170">
            <w:pPr>
              <w:rPr>
                <w:rFonts w:ascii="Arial" w:eastAsia="Arial" w:hAnsi="Arial" w:cs="Arial"/>
                <w:sz w:val="24"/>
              </w:rPr>
            </w:pPr>
          </w:p>
          <w:p w14:paraId="7E1E0B18" w14:textId="77777777" w:rsidR="00357170" w:rsidRPr="00E75165" w:rsidRDefault="00357170">
            <w:pPr>
              <w:rPr>
                <w:rFonts w:ascii="Arial" w:eastAsia="Arial" w:hAnsi="Arial" w:cs="Arial"/>
                <w:sz w:val="24"/>
              </w:rPr>
            </w:pPr>
            <w:r w:rsidRPr="00E75165">
              <w:rPr>
                <w:rFonts w:ascii="Arial" w:eastAsia="Arial" w:hAnsi="Arial" w:cs="Arial"/>
                <w:sz w:val="24"/>
              </w:rPr>
              <w:t xml:space="preserve">Application Form/Interview  </w:t>
            </w:r>
          </w:p>
          <w:p w14:paraId="3439F573" w14:textId="77777777" w:rsidR="00357170" w:rsidRPr="00E75165" w:rsidRDefault="00357170">
            <w:pPr>
              <w:rPr>
                <w:rFonts w:ascii="Arial" w:eastAsia="Arial" w:hAnsi="Arial" w:cs="Arial"/>
                <w:sz w:val="24"/>
              </w:rPr>
            </w:pPr>
          </w:p>
          <w:p w14:paraId="315934C7" w14:textId="77777777" w:rsidR="00357170" w:rsidRPr="00E75165" w:rsidRDefault="00357170">
            <w:pPr>
              <w:rPr>
                <w:rFonts w:ascii="Arial" w:eastAsia="Arial" w:hAnsi="Arial" w:cs="Arial"/>
                <w:sz w:val="24"/>
              </w:rPr>
            </w:pPr>
          </w:p>
          <w:p w14:paraId="37557BBB" w14:textId="77777777" w:rsidR="00357170" w:rsidRPr="00E75165" w:rsidRDefault="00357170">
            <w:pPr>
              <w:rPr>
                <w:rFonts w:ascii="Arial" w:eastAsia="Arial" w:hAnsi="Arial" w:cs="Arial"/>
                <w:sz w:val="24"/>
              </w:rPr>
            </w:pPr>
          </w:p>
          <w:p w14:paraId="012C7E50" w14:textId="77777777" w:rsidR="00357170" w:rsidRPr="00E75165" w:rsidRDefault="00357170">
            <w:pPr>
              <w:rPr>
                <w:rFonts w:ascii="Arial" w:eastAsia="Arial" w:hAnsi="Arial" w:cs="Arial"/>
                <w:sz w:val="24"/>
              </w:rPr>
            </w:pPr>
            <w:r w:rsidRPr="00E75165">
              <w:rPr>
                <w:rFonts w:ascii="Arial" w:eastAsia="Arial" w:hAnsi="Arial" w:cs="Arial"/>
                <w:sz w:val="24"/>
              </w:rPr>
              <w:t xml:space="preserve">Application Form/Interview  </w:t>
            </w:r>
          </w:p>
          <w:p w14:paraId="6217ACA6" w14:textId="77777777" w:rsidR="00357170" w:rsidRPr="00E75165" w:rsidRDefault="00357170">
            <w:pPr>
              <w:rPr>
                <w:rFonts w:ascii="Arial" w:eastAsia="Arial" w:hAnsi="Arial" w:cs="Arial"/>
                <w:sz w:val="24"/>
              </w:rPr>
            </w:pPr>
          </w:p>
          <w:p w14:paraId="21AD8DEF" w14:textId="77777777" w:rsidR="00357170" w:rsidRPr="00E75165" w:rsidRDefault="00357170">
            <w:pPr>
              <w:rPr>
                <w:rFonts w:ascii="Arial" w:eastAsia="Arial" w:hAnsi="Arial" w:cs="Arial"/>
                <w:sz w:val="24"/>
              </w:rPr>
            </w:pPr>
          </w:p>
          <w:p w14:paraId="4E047D05" w14:textId="77777777" w:rsidR="00357170" w:rsidRPr="00E75165" w:rsidRDefault="00357170">
            <w:pPr>
              <w:rPr>
                <w:rFonts w:ascii="Arial" w:eastAsia="Arial" w:hAnsi="Arial" w:cs="Arial"/>
                <w:sz w:val="24"/>
              </w:rPr>
            </w:pPr>
            <w:r w:rsidRPr="00E75165">
              <w:rPr>
                <w:rFonts w:ascii="Arial" w:eastAsia="Arial" w:hAnsi="Arial" w:cs="Arial"/>
                <w:sz w:val="24"/>
              </w:rPr>
              <w:t xml:space="preserve">Application Form/Interview  </w:t>
            </w:r>
          </w:p>
          <w:p w14:paraId="2E4F6BA0" w14:textId="77777777" w:rsidR="00357170" w:rsidRPr="00E75165" w:rsidRDefault="00357170">
            <w:pPr>
              <w:rPr>
                <w:rFonts w:ascii="Arial" w:eastAsia="Arial" w:hAnsi="Arial" w:cs="Arial"/>
                <w:sz w:val="24"/>
              </w:rPr>
            </w:pPr>
          </w:p>
          <w:p w14:paraId="0945ED88" w14:textId="77777777" w:rsidR="00357170" w:rsidRPr="00E75165" w:rsidRDefault="00357170">
            <w:pPr>
              <w:rPr>
                <w:rFonts w:ascii="Arial" w:eastAsia="Arial" w:hAnsi="Arial" w:cs="Arial"/>
                <w:sz w:val="24"/>
              </w:rPr>
            </w:pPr>
          </w:p>
          <w:p w14:paraId="0965FF57" w14:textId="77777777" w:rsidR="00357170" w:rsidRPr="00E75165" w:rsidRDefault="00357170">
            <w:pPr>
              <w:rPr>
                <w:rFonts w:ascii="Arial" w:eastAsia="Arial" w:hAnsi="Arial" w:cs="Arial"/>
                <w:sz w:val="24"/>
              </w:rPr>
            </w:pPr>
          </w:p>
          <w:p w14:paraId="4E321157" w14:textId="77777777" w:rsidR="00357170" w:rsidRPr="00E75165" w:rsidRDefault="00357170">
            <w:pPr>
              <w:rPr>
                <w:rFonts w:ascii="Arial" w:eastAsia="Arial" w:hAnsi="Arial" w:cs="Arial"/>
                <w:sz w:val="24"/>
              </w:rPr>
            </w:pPr>
          </w:p>
          <w:p w14:paraId="4BA58245" w14:textId="7E07EF1E" w:rsidR="00357170" w:rsidRPr="00E75165" w:rsidRDefault="00357170">
            <w:pPr>
              <w:rPr>
                <w:rFonts w:ascii="Arial" w:hAnsi="Arial" w:cs="Arial"/>
              </w:rPr>
            </w:pPr>
            <w:r w:rsidRPr="00E75165">
              <w:rPr>
                <w:rFonts w:ascii="Arial" w:eastAsia="Arial" w:hAnsi="Arial" w:cs="Arial"/>
                <w:sz w:val="24"/>
              </w:rPr>
              <w:t xml:space="preserve">Application Form/Interview  </w:t>
            </w:r>
          </w:p>
        </w:tc>
      </w:tr>
      <w:tr w:rsidR="00D667FF" w:rsidRPr="00E75165" w14:paraId="3275F8AA" w14:textId="77777777">
        <w:trPr>
          <w:trHeight w:val="286"/>
        </w:trPr>
        <w:tc>
          <w:tcPr>
            <w:tcW w:w="4303" w:type="dxa"/>
            <w:tcBorders>
              <w:top w:val="single" w:sz="4" w:space="0" w:color="000000"/>
              <w:left w:val="single" w:sz="4" w:space="0" w:color="000000"/>
              <w:bottom w:val="single" w:sz="4" w:space="0" w:color="000000"/>
              <w:right w:val="single" w:sz="4" w:space="0" w:color="000000"/>
            </w:tcBorders>
          </w:tcPr>
          <w:p w14:paraId="7AFED18A" w14:textId="77777777" w:rsidR="009E555B" w:rsidRPr="00E75165" w:rsidRDefault="009E555B">
            <w:pPr>
              <w:rPr>
                <w:rFonts w:ascii="Arial" w:eastAsia="Arial" w:hAnsi="Arial" w:cs="Arial"/>
                <w:b/>
                <w:sz w:val="24"/>
              </w:rPr>
            </w:pPr>
            <w:r w:rsidRPr="00E75165">
              <w:rPr>
                <w:rFonts w:ascii="Arial" w:eastAsia="Arial" w:hAnsi="Arial" w:cs="Arial"/>
                <w:b/>
                <w:sz w:val="24"/>
              </w:rPr>
              <w:t xml:space="preserve">SKILLS AND ABILITIES: </w:t>
            </w:r>
          </w:p>
          <w:p w14:paraId="1CB99E8F" w14:textId="77777777" w:rsidR="009E555B" w:rsidRPr="00E75165" w:rsidRDefault="009E555B" w:rsidP="009E555B">
            <w:pPr>
              <w:rPr>
                <w:rFonts w:ascii="Arial" w:hAnsi="Arial" w:cs="Arial"/>
              </w:rPr>
            </w:pPr>
            <w:r w:rsidRPr="00E75165">
              <w:rPr>
                <w:rFonts w:ascii="Arial" w:hAnsi="Arial" w:cs="Arial"/>
              </w:rPr>
              <w:lastRenderedPageBreak/>
              <w:t>Good organisational skills and the ability to create and sustain systems to co-ordinate work processes.</w:t>
            </w:r>
          </w:p>
          <w:p w14:paraId="18049E81" w14:textId="77777777" w:rsidR="009E555B" w:rsidRPr="00E75165" w:rsidRDefault="009E555B" w:rsidP="009E555B">
            <w:pPr>
              <w:rPr>
                <w:rFonts w:ascii="Arial" w:hAnsi="Arial" w:cs="Arial"/>
              </w:rPr>
            </w:pPr>
          </w:p>
          <w:p w14:paraId="04418A71" w14:textId="2B6B5D87" w:rsidR="009E555B" w:rsidRPr="00E75165" w:rsidRDefault="00E73E9E" w:rsidP="009E555B">
            <w:pPr>
              <w:rPr>
                <w:rFonts w:ascii="Arial" w:hAnsi="Arial" w:cs="Arial"/>
              </w:rPr>
            </w:pPr>
            <w:r>
              <w:rPr>
                <w:rFonts w:ascii="Arial" w:hAnsi="Arial" w:cs="Arial"/>
              </w:rPr>
              <w:t>Customer focu</w:t>
            </w:r>
            <w:r w:rsidR="009E555B" w:rsidRPr="00E75165">
              <w:rPr>
                <w:rFonts w:ascii="Arial" w:hAnsi="Arial" w:cs="Arial"/>
              </w:rPr>
              <w:t>sed with excellent communication skills including the ability to deal with members of the public and staff in a sensitive and appropriate manner.</w:t>
            </w:r>
          </w:p>
          <w:p w14:paraId="6168C0C7" w14:textId="77777777" w:rsidR="009E555B" w:rsidRPr="00E75165" w:rsidRDefault="009E555B" w:rsidP="009E555B">
            <w:pPr>
              <w:rPr>
                <w:rFonts w:ascii="Arial" w:hAnsi="Arial" w:cs="Arial"/>
              </w:rPr>
            </w:pPr>
          </w:p>
          <w:p w14:paraId="0AB8872F" w14:textId="77777777" w:rsidR="009E555B" w:rsidRPr="00E75165" w:rsidRDefault="009E555B" w:rsidP="009E555B">
            <w:pPr>
              <w:rPr>
                <w:rFonts w:ascii="Arial" w:hAnsi="Arial" w:cs="Arial"/>
              </w:rPr>
            </w:pPr>
            <w:r w:rsidRPr="00E75165">
              <w:rPr>
                <w:rFonts w:ascii="Arial" w:hAnsi="Arial" w:cs="Arial"/>
              </w:rPr>
              <w:t>Ability to understand and retain information about children's cases including the roles of different agencies in meeting the needs of vulnerable children and their families.</w:t>
            </w:r>
          </w:p>
          <w:p w14:paraId="6426D756" w14:textId="77777777" w:rsidR="009E555B" w:rsidRPr="00E75165" w:rsidRDefault="009E555B" w:rsidP="009E555B">
            <w:pPr>
              <w:rPr>
                <w:rFonts w:ascii="Arial" w:hAnsi="Arial" w:cs="Arial"/>
              </w:rPr>
            </w:pPr>
          </w:p>
          <w:p w14:paraId="411FE019" w14:textId="77777777" w:rsidR="009E555B" w:rsidRPr="00E75165" w:rsidRDefault="009E555B" w:rsidP="009E555B">
            <w:pPr>
              <w:rPr>
                <w:rFonts w:ascii="Arial" w:hAnsi="Arial" w:cs="Arial"/>
              </w:rPr>
            </w:pPr>
            <w:r w:rsidRPr="00E75165">
              <w:rPr>
                <w:rFonts w:ascii="Arial" w:hAnsi="Arial" w:cs="Arial"/>
              </w:rPr>
              <w:t>Ability to be creative and solution orientated when coordinating and organising tasks through influence rather than authority</w:t>
            </w:r>
          </w:p>
        </w:tc>
        <w:tc>
          <w:tcPr>
            <w:tcW w:w="5589" w:type="dxa"/>
            <w:tcBorders>
              <w:top w:val="single" w:sz="4" w:space="0" w:color="000000"/>
              <w:left w:val="single" w:sz="4" w:space="0" w:color="000000"/>
              <w:bottom w:val="single" w:sz="4" w:space="0" w:color="000000"/>
              <w:right w:val="single" w:sz="4" w:space="0" w:color="000000"/>
            </w:tcBorders>
          </w:tcPr>
          <w:p w14:paraId="7DD99B1C" w14:textId="77777777" w:rsidR="00D667FF" w:rsidRPr="00E75165" w:rsidRDefault="00C84296">
            <w:pPr>
              <w:rPr>
                <w:rFonts w:ascii="Arial" w:eastAsia="Arial" w:hAnsi="Arial" w:cs="Arial"/>
                <w:sz w:val="24"/>
              </w:rPr>
            </w:pPr>
            <w:r w:rsidRPr="00E75165">
              <w:rPr>
                <w:rFonts w:ascii="Arial" w:eastAsia="Arial" w:hAnsi="Arial" w:cs="Arial"/>
                <w:sz w:val="24"/>
              </w:rPr>
              <w:lastRenderedPageBreak/>
              <w:t xml:space="preserve"> </w:t>
            </w:r>
          </w:p>
          <w:p w14:paraId="5EE70B84" w14:textId="0ADF6770" w:rsidR="00357170" w:rsidRPr="00E75165" w:rsidRDefault="00357170">
            <w:pPr>
              <w:rPr>
                <w:rFonts w:ascii="Arial" w:eastAsia="Arial" w:hAnsi="Arial" w:cs="Arial"/>
                <w:sz w:val="24"/>
              </w:rPr>
            </w:pPr>
            <w:r w:rsidRPr="00E75165">
              <w:rPr>
                <w:rFonts w:ascii="Arial" w:eastAsia="Arial" w:hAnsi="Arial" w:cs="Arial"/>
                <w:sz w:val="24"/>
              </w:rPr>
              <w:lastRenderedPageBreak/>
              <w:t xml:space="preserve">Application Form/Interview  </w:t>
            </w:r>
          </w:p>
          <w:p w14:paraId="378FF148" w14:textId="777C619E" w:rsidR="00357170" w:rsidRPr="00E75165" w:rsidRDefault="00357170">
            <w:pPr>
              <w:rPr>
                <w:rFonts w:ascii="Arial" w:eastAsia="Arial" w:hAnsi="Arial" w:cs="Arial"/>
                <w:sz w:val="24"/>
              </w:rPr>
            </w:pPr>
          </w:p>
          <w:p w14:paraId="79B9F550" w14:textId="0529C21B" w:rsidR="00357170" w:rsidRPr="00E75165" w:rsidRDefault="00357170">
            <w:pPr>
              <w:rPr>
                <w:rFonts w:ascii="Arial" w:eastAsia="Arial" w:hAnsi="Arial" w:cs="Arial"/>
                <w:sz w:val="24"/>
              </w:rPr>
            </w:pPr>
          </w:p>
          <w:p w14:paraId="2E083491" w14:textId="2F58278E" w:rsidR="00357170" w:rsidRPr="00E75165" w:rsidRDefault="00357170">
            <w:pPr>
              <w:rPr>
                <w:rFonts w:ascii="Arial" w:eastAsia="Arial" w:hAnsi="Arial" w:cs="Arial"/>
                <w:sz w:val="24"/>
              </w:rPr>
            </w:pPr>
          </w:p>
          <w:p w14:paraId="63F24F0C" w14:textId="2D7D0D17" w:rsidR="00357170" w:rsidRPr="00E75165" w:rsidRDefault="00357170">
            <w:pPr>
              <w:rPr>
                <w:rFonts w:ascii="Arial" w:eastAsia="Arial" w:hAnsi="Arial" w:cs="Arial"/>
                <w:sz w:val="24"/>
              </w:rPr>
            </w:pPr>
            <w:r w:rsidRPr="00E75165">
              <w:rPr>
                <w:rFonts w:ascii="Arial" w:eastAsia="Arial" w:hAnsi="Arial" w:cs="Arial"/>
                <w:sz w:val="24"/>
              </w:rPr>
              <w:t xml:space="preserve">Application Form/Interview  </w:t>
            </w:r>
          </w:p>
          <w:p w14:paraId="398A2E94" w14:textId="77777777" w:rsidR="00357170" w:rsidRPr="00E75165" w:rsidRDefault="00357170">
            <w:pPr>
              <w:rPr>
                <w:rFonts w:ascii="Arial" w:eastAsia="Arial" w:hAnsi="Arial" w:cs="Arial"/>
                <w:sz w:val="24"/>
              </w:rPr>
            </w:pPr>
          </w:p>
          <w:p w14:paraId="5F36BE71" w14:textId="77777777" w:rsidR="00357170" w:rsidRPr="00E75165" w:rsidRDefault="00357170">
            <w:pPr>
              <w:rPr>
                <w:rFonts w:ascii="Arial" w:eastAsia="Arial" w:hAnsi="Arial" w:cs="Arial"/>
                <w:sz w:val="24"/>
              </w:rPr>
            </w:pPr>
          </w:p>
          <w:p w14:paraId="5E8A63CF" w14:textId="77777777" w:rsidR="00357170" w:rsidRPr="00E75165" w:rsidRDefault="00357170">
            <w:pPr>
              <w:rPr>
                <w:rFonts w:ascii="Arial" w:hAnsi="Arial" w:cs="Arial"/>
              </w:rPr>
            </w:pPr>
          </w:p>
          <w:p w14:paraId="632017A5" w14:textId="77777777" w:rsidR="00357170" w:rsidRPr="00E75165" w:rsidRDefault="00357170">
            <w:pPr>
              <w:rPr>
                <w:rFonts w:ascii="Arial" w:hAnsi="Arial" w:cs="Arial"/>
              </w:rPr>
            </w:pPr>
          </w:p>
          <w:p w14:paraId="78AA27AC" w14:textId="77777777" w:rsidR="00357170" w:rsidRPr="00E75165" w:rsidRDefault="00357170">
            <w:pPr>
              <w:rPr>
                <w:rFonts w:ascii="Arial" w:eastAsia="Arial" w:hAnsi="Arial" w:cs="Arial"/>
                <w:sz w:val="24"/>
              </w:rPr>
            </w:pPr>
            <w:r w:rsidRPr="00E75165">
              <w:rPr>
                <w:rFonts w:ascii="Arial" w:eastAsia="Arial" w:hAnsi="Arial" w:cs="Arial"/>
                <w:sz w:val="24"/>
              </w:rPr>
              <w:t xml:space="preserve">Application Form/Interview  </w:t>
            </w:r>
          </w:p>
          <w:p w14:paraId="6A995685" w14:textId="77777777" w:rsidR="00357170" w:rsidRPr="00E75165" w:rsidRDefault="00357170">
            <w:pPr>
              <w:rPr>
                <w:rFonts w:ascii="Arial" w:eastAsia="Arial" w:hAnsi="Arial" w:cs="Arial"/>
                <w:sz w:val="24"/>
              </w:rPr>
            </w:pPr>
          </w:p>
          <w:p w14:paraId="298178AC" w14:textId="77777777" w:rsidR="00357170" w:rsidRPr="00E75165" w:rsidRDefault="00357170">
            <w:pPr>
              <w:rPr>
                <w:rFonts w:ascii="Arial" w:eastAsia="Arial" w:hAnsi="Arial" w:cs="Arial"/>
                <w:sz w:val="24"/>
              </w:rPr>
            </w:pPr>
          </w:p>
          <w:p w14:paraId="0AF2268A" w14:textId="77777777" w:rsidR="00357170" w:rsidRPr="00E75165" w:rsidRDefault="00357170">
            <w:pPr>
              <w:rPr>
                <w:rFonts w:ascii="Arial" w:eastAsia="Arial" w:hAnsi="Arial" w:cs="Arial"/>
                <w:sz w:val="24"/>
              </w:rPr>
            </w:pPr>
          </w:p>
          <w:p w14:paraId="1C09E425" w14:textId="77777777" w:rsidR="00357170" w:rsidRPr="00E75165" w:rsidRDefault="00357170">
            <w:pPr>
              <w:rPr>
                <w:rFonts w:ascii="Arial" w:eastAsia="Arial" w:hAnsi="Arial" w:cs="Arial"/>
                <w:sz w:val="24"/>
              </w:rPr>
            </w:pPr>
          </w:p>
          <w:p w14:paraId="036212EF" w14:textId="77777777" w:rsidR="00357170" w:rsidRPr="00E75165" w:rsidRDefault="00357170">
            <w:pPr>
              <w:rPr>
                <w:rFonts w:ascii="Arial" w:eastAsia="Arial" w:hAnsi="Arial" w:cs="Arial"/>
                <w:sz w:val="24"/>
              </w:rPr>
            </w:pPr>
          </w:p>
          <w:p w14:paraId="7EE50176" w14:textId="10FD7A4D" w:rsidR="00357170" w:rsidRPr="00E75165" w:rsidRDefault="00357170">
            <w:pPr>
              <w:rPr>
                <w:rFonts w:ascii="Arial" w:hAnsi="Arial" w:cs="Arial"/>
              </w:rPr>
            </w:pPr>
            <w:r w:rsidRPr="00E75165">
              <w:rPr>
                <w:rFonts w:ascii="Arial" w:eastAsia="Arial" w:hAnsi="Arial" w:cs="Arial"/>
                <w:sz w:val="24"/>
              </w:rPr>
              <w:t xml:space="preserve">Application Form/Interview  </w:t>
            </w:r>
          </w:p>
        </w:tc>
      </w:tr>
      <w:tr w:rsidR="00D667FF" w:rsidRPr="00C84296" w14:paraId="44033BDA" w14:textId="77777777">
        <w:trPr>
          <w:trHeight w:val="3046"/>
        </w:trPr>
        <w:tc>
          <w:tcPr>
            <w:tcW w:w="4303" w:type="dxa"/>
            <w:tcBorders>
              <w:top w:val="single" w:sz="4" w:space="0" w:color="000000"/>
              <w:left w:val="single" w:sz="4" w:space="0" w:color="000000"/>
              <w:bottom w:val="single" w:sz="4" w:space="0" w:color="000000"/>
              <w:right w:val="single" w:sz="4" w:space="0" w:color="000000"/>
            </w:tcBorders>
          </w:tcPr>
          <w:p w14:paraId="72D161B4" w14:textId="77777777" w:rsidR="00D667FF" w:rsidRPr="00E75165" w:rsidRDefault="00C84296">
            <w:pPr>
              <w:rPr>
                <w:rFonts w:ascii="Arial" w:hAnsi="Arial" w:cs="Arial"/>
              </w:rPr>
            </w:pPr>
            <w:r w:rsidRPr="00E75165">
              <w:rPr>
                <w:rFonts w:ascii="Arial" w:eastAsia="Arial" w:hAnsi="Arial" w:cs="Arial"/>
                <w:b/>
                <w:sz w:val="24"/>
              </w:rPr>
              <w:lastRenderedPageBreak/>
              <w:t xml:space="preserve"> </w:t>
            </w:r>
          </w:p>
          <w:p w14:paraId="659E2F53" w14:textId="77777777" w:rsidR="00D667FF" w:rsidRPr="00E75165" w:rsidRDefault="009E555B">
            <w:pPr>
              <w:rPr>
                <w:rFonts w:ascii="Arial" w:eastAsia="Arial" w:hAnsi="Arial" w:cs="Arial"/>
                <w:b/>
                <w:sz w:val="24"/>
              </w:rPr>
            </w:pPr>
            <w:r w:rsidRPr="00E75165">
              <w:rPr>
                <w:rFonts w:ascii="Arial" w:eastAsia="Arial" w:hAnsi="Arial" w:cs="Arial"/>
                <w:b/>
                <w:sz w:val="24"/>
              </w:rPr>
              <w:t>OTHER SPECIAL REQUIREMENTS:</w:t>
            </w:r>
          </w:p>
          <w:p w14:paraId="008A6397" w14:textId="77777777" w:rsidR="009E555B" w:rsidRPr="00E75165" w:rsidRDefault="009E555B">
            <w:pPr>
              <w:rPr>
                <w:rFonts w:ascii="Arial" w:hAnsi="Arial" w:cs="Arial"/>
              </w:rPr>
            </w:pPr>
            <w:r w:rsidRPr="00E75165">
              <w:rPr>
                <w:rFonts w:ascii="Arial" w:hAnsi="Arial" w:cs="Arial"/>
              </w:rPr>
              <w:t xml:space="preserve">Commitment to the provision of a quality family intervention, which safeguards, effects change and promotes equality and partnership with children and parents. </w:t>
            </w:r>
          </w:p>
          <w:p w14:paraId="581B4290" w14:textId="77777777" w:rsidR="009E555B" w:rsidRPr="00E75165" w:rsidRDefault="009E555B">
            <w:pPr>
              <w:rPr>
                <w:rFonts w:ascii="Arial" w:hAnsi="Arial" w:cs="Arial"/>
              </w:rPr>
            </w:pPr>
          </w:p>
          <w:p w14:paraId="28D57CAF" w14:textId="77777777" w:rsidR="009E555B" w:rsidRPr="00E75165" w:rsidRDefault="009E555B">
            <w:pPr>
              <w:rPr>
                <w:rFonts w:ascii="Arial" w:hAnsi="Arial" w:cs="Arial"/>
              </w:rPr>
            </w:pPr>
            <w:r w:rsidRPr="00E75165">
              <w:rPr>
                <w:rFonts w:ascii="Arial" w:hAnsi="Arial" w:cs="Arial"/>
              </w:rPr>
              <w:t>Commitment to upholding and respecting children’s’ rights, views and feelings.</w:t>
            </w:r>
          </w:p>
          <w:p w14:paraId="211D19DF" w14:textId="77777777" w:rsidR="009E555B" w:rsidRPr="00E75165" w:rsidRDefault="009E555B">
            <w:pPr>
              <w:rPr>
                <w:rFonts w:ascii="Arial" w:hAnsi="Arial" w:cs="Arial"/>
              </w:rPr>
            </w:pPr>
          </w:p>
          <w:p w14:paraId="747640BF" w14:textId="77777777" w:rsidR="009E555B" w:rsidRPr="00E75165" w:rsidRDefault="009E555B">
            <w:pPr>
              <w:rPr>
                <w:rFonts w:ascii="Arial" w:hAnsi="Arial" w:cs="Arial"/>
              </w:rPr>
            </w:pPr>
            <w:r w:rsidRPr="00E75165">
              <w:rPr>
                <w:rFonts w:ascii="Arial" w:hAnsi="Arial" w:cs="Arial"/>
              </w:rPr>
              <w:t xml:space="preserve">Commitment to challenge discrimination based on race, gender, religion, sexual orientation or disability. </w:t>
            </w:r>
          </w:p>
          <w:p w14:paraId="779EDD30" w14:textId="77777777" w:rsidR="009E555B" w:rsidRPr="00E75165" w:rsidRDefault="009E555B">
            <w:pPr>
              <w:rPr>
                <w:rFonts w:ascii="Arial" w:hAnsi="Arial" w:cs="Arial"/>
              </w:rPr>
            </w:pPr>
          </w:p>
          <w:p w14:paraId="249879BE" w14:textId="77777777" w:rsidR="009E555B" w:rsidRPr="00E75165" w:rsidRDefault="009E555B">
            <w:pPr>
              <w:rPr>
                <w:rFonts w:ascii="Arial" w:hAnsi="Arial" w:cs="Arial"/>
              </w:rPr>
            </w:pPr>
            <w:r w:rsidRPr="00E75165">
              <w:rPr>
                <w:rFonts w:ascii="Arial" w:hAnsi="Arial" w:cs="Arial"/>
              </w:rPr>
              <w:t xml:space="preserve">Willingness and ability to work occasional evenings and weekends to maintain service delivery. </w:t>
            </w:r>
          </w:p>
          <w:p w14:paraId="088338E1" w14:textId="77777777" w:rsidR="009E555B" w:rsidRPr="00E75165" w:rsidRDefault="009E555B">
            <w:pPr>
              <w:rPr>
                <w:rFonts w:ascii="Arial" w:hAnsi="Arial" w:cs="Arial"/>
              </w:rPr>
            </w:pPr>
          </w:p>
          <w:p w14:paraId="2D29D4D3" w14:textId="77777777" w:rsidR="009E555B" w:rsidRPr="00E75165" w:rsidRDefault="009E555B">
            <w:pPr>
              <w:rPr>
                <w:rFonts w:ascii="Arial" w:hAnsi="Arial" w:cs="Arial"/>
              </w:rPr>
            </w:pPr>
            <w:r w:rsidRPr="00E75165">
              <w:rPr>
                <w:rFonts w:ascii="Arial" w:hAnsi="Arial" w:cs="Arial"/>
              </w:rPr>
              <w:t xml:space="preserve">This post is subject to an enhanced DBS check. </w:t>
            </w:r>
          </w:p>
          <w:p w14:paraId="38D66843" w14:textId="77777777" w:rsidR="009E555B" w:rsidRPr="00E75165" w:rsidRDefault="009E555B">
            <w:pPr>
              <w:rPr>
                <w:rFonts w:ascii="Arial" w:hAnsi="Arial" w:cs="Arial"/>
              </w:rPr>
            </w:pPr>
          </w:p>
          <w:p w14:paraId="146AA25E" w14:textId="77777777" w:rsidR="009E555B" w:rsidRPr="00C84296" w:rsidRDefault="009E555B">
            <w:pPr>
              <w:rPr>
                <w:rFonts w:ascii="Arial" w:hAnsi="Arial" w:cs="Arial"/>
              </w:rPr>
            </w:pPr>
            <w:r w:rsidRPr="00E75165">
              <w:rPr>
                <w:rFonts w:ascii="Arial" w:hAnsi="Arial" w:cs="Arial"/>
              </w:rPr>
              <w:t>This post is exempt from The Rehabilitation of Offenders Act (1974).</w:t>
            </w:r>
          </w:p>
        </w:tc>
        <w:tc>
          <w:tcPr>
            <w:tcW w:w="5589" w:type="dxa"/>
            <w:tcBorders>
              <w:top w:val="single" w:sz="4" w:space="0" w:color="000000"/>
              <w:left w:val="single" w:sz="4" w:space="0" w:color="000000"/>
              <w:bottom w:val="single" w:sz="4" w:space="0" w:color="000000"/>
              <w:right w:val="single" w:sz="4" w:space="0" w:color="000000"/>
            </w:tcBorders>
          </w:tcPr>
          <w:p w14:paraId="59E3A353" w14:textId="77777777" w:rsidR="00D667FF" w:rsidRPr="00C84296" w:rsidRDefault="00C84296">
            <w:pPr>
              <w:rPr>
                <w:rFonts w:ascii="Arial" w:hAnsi="Arial" w:cs="Arial"/>
              </w:rPr>
            </w:pPr>
            <w:r w:rsidRPr="00C84296">
              <w:rPr>
                <w:rFonts w:ascii="Arial" w:eastAsia="Arial" w:hAnsi="Arial" w:cs="Arial"/>
                <w:sz w:val="24"/>
              </w:rPr>
              <w:t xml:space="preserve"> </w:t>
            </w:r>
          </w:p>
          <w:p w14:paraId="0CFD8351" w14:textId="77777777" w:rsidR="00D667FF" w:rsidRPr="00C84296" w:rsidRDefault="00C84296">
            <w:pPr>
              <w:rPr>
                <w:rFonts w:ascii="Arial" w:hAnsi="Arial" w:cs="Arial"/>
              </w:rPr>
            </w:pPr>
            <w:r w:rsidRPr="00C84296">
              <w:rPr>
                <w:rFonts w:ascii="Arial" w:eastAsia="Arial" w:hAnsi="Arial" w:cs="Arial"/>
                <w:sz w:val="24"/>
              </w:rPr>
              <w:t xml:space="preserve"> </w:t>
            </w:r>
          </w:p>
          <w:p w14:paraId="74A37DEF" w14:textId="77777777" w:rsidR="00D667FF" w:rsidRPr="00C84296" w:rsidRDefault="00C84296">
            <w:pPr>
              <w:rPr>
                <w:rFonts w:ascii="Arial" w:hAnsi="Arial" w:cs="Arial"/>
              </w:rPr>
            </w:pPr>
            <w:r w:rsidRPr="00C84296">
              <w:rPr>
                <w:rFonts w:ascii="Arial" w:eastAsia="Arial" w:hAnsi="Arial" w:cs="Arial"/>
                <w:sz w:val="24"/>
              </w:rPr>
              <w:t xml:space="preserve"> </w:t>
            </w:r>
          </w:p>
          <w:p w14:paraId="3F232CEA" w14:textId="41E7FE4B" w:rsidR="00D667FF" w:rsidRPr="00C84296" w:rsidRDefault="00C84296">
            <w:pPr>
              <w:rPr>
                <w:rFonts w:ascii="Arial" w:hAnsi="Arial" w:cs="Arial"/>
              </w:rPr>
            </w:pPr>
            <w:r w:rsidRPr="00C84296">
              <w:rPr>
                <w:rFonts w:ascii="Arial" w:eastAsia="Arial" w:hAnsi="Arial" w:cs="Arial"/>
                <w:sz w:val="24"/>
              </w:rPr>
              <w:t xml:space="preserve"> </w:t>
            </w:r>
            <w:r w:rsidR="00866A77" w:rsidRPr="00E75165">
              <w:rPr>
                <w:rFonts w:ascii="Arial" w:eastAsia="Arial" w:hAnsi="Arial" w:cs="Arial"/>
                <w:sz w:val="24"/>
              </w:rPr>
              <w:t xml:space="preserve">Application Form/Interview  </w:t>
            </w:r>
          </w:p>
          <w:p w14:paraId="437EE6D9" w14:textId="77777777" w:rsidR="00D667FF" w:rsidRPr="00C84296" w:rsidRDefault="00C84296">
            <w:pPr>
              <w:rPr>
                <w:rFonts w:ascii="Arial" w:hAnsi="Arial" w:cs="Arial"/>
              </w:rPr>
            </w:pPr>
            <w:r w:rsidRPr="00C84296">
              <w:rPr>
                <w:rFonts w:ascii="Arial" w:eastAsia="Arial" w:hAnsi="Arial" w:cs="Arial"/>
                <w:sz w:val="24"/>
              </w:rPr>
              <w:t xml:space="preserve"> </w:t>
            </w:r>
          </w:p>
          <w:p w14:paraId="766AE480" w14:textId="77777777" w:rsidR="00D667FF" w:rsidRPr="00C84296" w:rsidRDefault="00C84296">
            <w:pPr>
              <w:rPr>
                <w:rFonts w:ascii="Arial" w:hAnsi="Arial" w:cs="Arial"/>
              </w:rPr>
            </w:pPr>
            <w:r w:rsidRPr="00C84296">
              <w:rPr>
                <w:rFonts w:ascii="Arial" w:eastAsia="Arial" w:hAnsi="Arial" w:cs="Arial"/>
                <w:sz w:val="24"/>
              </w:rPr>
              <w:t xml:space="preserve"> </w:t>
            </w:r>
          </w:p>
          <w:p w14:paraId="7DCD0240" w14:textId="77777777" w:rsidR="00D667FF" w:rsidRPr="00C84296" w:rsidRDefault="00C84296">
            <w:pPr>
              <w:rPr>
                <w:rFonts w:ascii="Arial" w:hAnsi="Arial" w:cs="Arial"/>
              </w:rPr>
            </w:pPr>
            <w:r w:rsidRPr="00C84296">
              <w:rPr>
                <w:rFonts w:ascii="Arial" w:eastAsia="Arial" w:hAnsi="Arial" w:cs="Arial"/>
                <w:sz w:val="24"/>
              </w:rPr>
              <w:t xml:space="preserve"> </w:t>
            </w:r>
          </w:p>
          <w:p w14:paraId="3CDC45EA" w14:textId="3E4A63F4" w:rsidR="00D667FF" w:rsidRPr="00C84296" w:rsidRDefault="00C84296">
            <w:pPr>
              <w:rPr>
                <w:rFonts w:ascii="Arial" w:hAnsi="Arial" w:cs="Arial"/>
              </w:rPr>
            </w:pPr>
            <w:r w:rsidRPr="00C84296">
              <w:rPr>
                <w:rFonts w:ascii="Arial" w:eastAsia="Arial" w:hAnsi="Arial" w:cs="Arial"/>
                <w:sz w:val="24"/>
              </w:rPr>
              <w:t xml:space="preserve"> </w:t>
            </w:r>
            <w:r w:rsidR="00866A77" w:rsidRPr="00E75165">
              <w:rPr>
                <w:rFonts w:ascii="Arial" w:eastAsia="Arial" w:hAnsi="Arial" w:cs="Arial"/>
                <w:sz w:val="24"/>
              </w:rPr>
              <w:t xml:space="preserve">Application Form/Interview  </w:t>
            </w:r>
          </w:p>
          <w:p w14:paraId="6972F4CD" w14:textId="77777777" w:rsidR="00D667FF" w:rsidRPr="00C84296" w:rsidRDefault="00C84296">
            <w:pPr>
              <w:rPr>
                <w:rFonts w:ascii="Arial" w:hAnsi="Arial" w:cs="Arial"/>
              </w:rPr>
            </w:pPr>
            <w:r w:rsidRPr="00C84296">
              <w:rPr>
                <w:rFonts w:ascii="Arial" w:eastAsia="Arial" w:hAnsi="Arial" w:cs="Arial"/>
                <w:sz w:val="24"/>
              </w:rPr>
              <w:t xml:space="preserve"> </w:t>
            </w:r>
          </w:p>
          <w:p w14:paraId="7A2651A8" w14:textId="77777777" w:rsidR="00D667FF" w:rsidRPr="00C84296" w:rsidRDefault="00C84296">
            <w:pPr>
              <w:rPr>
                <w:rFonts w:ascii="Arial" w:hAnsi="Arial" w:cs="Arial"/>
              </w:rPr>
            </w:pPr>
            <w:r w:rsidRPr="00C84296">
              <w:rPr>
                <w:rFonts w:ascii="Arial" w:eastAsia="Arial" w:hAnsi="Arial" w:cs="Arial"/>
                <w:sz w:val="24"/>
              </w:rPr>
              <w:t xml:space="preserve"> </w:t>
            </w:r>
          </w:p>
          <w:p w14:paraId="54888D43" w14:textId="77777777" w:rsidR="00866A77" w:rsidRDefault="00C84296">
            <w:pPr>
              <w:rPr>
                <w:rFonts w:ascii="Arial" w:eastAsia="Arial" w:hAnsi="Arial" w:cs="Arial"/>
                <w:sz w:val="24"/>
              </w:rPr>
            </w:pPr>
            <w:r w:rsidRPr="00C84296">
              <w:rPr>
                <w:rFonts w:ascii="Arial" w:eastAsia="Arial" w:hAnsi="Arial" w:cs="Arial"/>
                <w:sz w:val="24"/>
              </w:rPr>
              <w:t xml:space="preserve"> </w:t>
            </w:r>
            <w:r w:rsidR="00866A77" w:rsidRPr="00E75165">
              <w:rPr>
                <w:rFonts w:ascii="Arial" w:eastAsia="Arial" w:hAnsi="Arial" w:cs="Arial"/>
                <w:sz w:val="24"/>
              </w:rPr>
              <w:t xml:space="preserve">Application Form/Interview </w:t>
            </w:r>
          </w:p>
          <w:p w14:paraId="05859C60" w14:textId="77777777" w:rsidR="00866A77" w:rsidRDefault="00866A77">
            <w:pPr>
              <w:rPr>
                <w:rFonts w:ascii="Arial" w:eastAsia="Arial" w:hAnsi="Arial" w:cs="Arial"/>
                <w:sz w:val="24"/>
              </w:rPr>
            </w:pPr>
          </w:p>
          <w:p w14:paraId="253D5C09" w14:textId="77777777" w:rsidR="00866A77" w:rsidRDefault="00866A77">
            <w:pPr>
              <w:rPr>
                <w:rFonts w:ascii="Arial" w:eastAsia="Arial" w:hAnsi="Arial" w:cs="Arial"/>
                <w:sz w:val="24"/>
              </w:rPr>
            </w:pPr>
          </w:p>
          <w:p w14:paraId="72B8C637" w14:textId="77777777" w:rsidR="00866A77" w:rsidRDefault="00866A77">
            <w:pPr>
              <w:rPr>
                <w:rFonts w:ascii="Arial" w:eastAsia="Arial" w:hAnsi="Arial" w:cs="Arial"/>
                <w:sz w:val="24"/>
              </w:rPr>
            </w:pPr>
          </w:p>
          <w:p w14:paraId="06B87EB9" w14:textId="77777777" w:rsidR="00D667FF" w:rsidRDefault="00866A77">
            <w:pPr>
              <w:rPr>
                <w:rFonts w:ascii="Arial" w:eastAsia="Arial" w:hAnsi="Arial" w:cs="Arial"/>
                <w:sz w:val="24"/>
              </w:rPr>
            </w:pPr>
            <w:r w:rsidRPr="00E75165">
              <w:rPr>
                <w:rFonts w:ascii="Arial" w:eastAsia="Arial" w:hAnsi="Arial" w:cs="Arial"/>
                <w:sz w:val="24"/>
              </w:rPr>
              <w:t xml:space="preserve"> Application Form/Interview  </w:t>
            </w:r>
          </w:p>
          <w:p w14:paraId="69C8AD1B" w14:textId="77777777" w:rsidR="00866A77" w:rsidRDefault="00866A77">
            <w:pPr>
              <w:rPr>
                <w:rFonts w:ascii="Arial" w:eastAsia="Arial" w:hAnsi="Arial" w:cs="Arial"/>
                <w:sz w:val="24"/>
              </w:rPr>
            </w:pPr>
          </w:p>
          <w:p w14:paraId="0C3558C1" w14:textId="77777777" w:rsidR="00866A77" w:rsidRDefault="00866A77">
            <w:pPr>
              <w:rPr>
                <w:rFonts w:ascii="Arial" w:eastAsia="Arial" w:hAnsi="Arial" w:cs="Arial"/>
                <w:sz w:val="24"/>
              </w:rPr>
            </w:pPr>
          </w:p>
          <w:p w14:paraId="5F3A3A1F" w14:textId="77777777" w:rsidR="00866A77" w:rsidRDefault="00866A77">
            <w:pPr>
              <w:rPr>
                <w:rFonts w:ascii="Arial" w:eastAsia="Arial" w:hAnsi="Arial" w:cs="Arial"/>
                <w:sz w:val="24"/>
              </w:rPr>
            </w:pPr>
            <w:r w:rsidRPr="00E75165">
              <w:rPr>
                <w:rFonts w:ascii="Arial" w:eastAsia="Arial" w:hAnsi="Arial" w:cs="Arial"/>
                <w:sz w:val="24"/>
              </w:rPr>
              <w:t xml:space="preserve">Application Form/Interview  </w:t>
            </w:r>
          </w:p>
          <w:p w14:paraId="100A0470" w14:textId="0D66F5C1" w:rsidR="00866A77" w:rsidRDefault="00866A77">
            <w:pPr>
              <w:rPr>
                <w:rFonts w:ascii="Arial" w:eastAsia="Arial" w:hAnsi="Arial" w:cs="Arial"/>
                <w:sz w:val="24"/>
              </w:rPr>
            </w:pPr>
          </w:p>
          <w:p w14:paraId="41EE956D" w14:textId="77777777" w:rsidR="00866A77" w:rsidRDefault="00866A77">
            <w:pPr>
              <w:rPr>
                <w:rFonts w:ascii="Arial" w:eastAsia="Arial" w:hAnsi="Arial" w:cs="Arial"/>
                <w:sz w:val="24"/>
              </w:rPr>
            </w:pPr>
          </w:p>
          <w:p w14:paraId="157BB3F6" w14:textId="503047DF" w:rsidR="00866A77" w:rsidRDefault="00866A77">
            <w:pPr>
              <w:rPr>
                <w:rFonts w:ascii="Arial" w:eastAsia="Arial" w:hAnsi="Arial" w:cs="Arial"/>
                <w:sz w:val="24"/>
              </w:rPr>
            </w:pPr>
            <w:r w:rsidRPr="00E75165">
              <w:rPr>
                <w:rFonts w:ascii="Arial" w:eastAsia="Arial" w:hAnsi="Arial" w:cs="Arial"/>
                <w:sz w:val="24"/>
              </w:rPr>
              <w:t xml:space="preserve">Application Form/Interview  </w:t>
            </w:r>
          </w:p>
          <w:p w14:paraId="2B179D88" w14:textId="27C6ECEB" w:rsidR="00866A77" w:rsidRPr="00C84296" w:rsidRDefault="00866A77">
            <w:pPr>
              <w:rPr>
                <w:rFonts w:ascii="Arial" w:hAnsi="Arial" w:cs="Arial"/>
              </w:rPr>
            </w:pPr>
          </w:p>
        </w:tc>
      </w:tr>
    </w:tbl>
    <w:p w14:paraId="4B1C050B" w14:textId="77777777" w:rsidR="00D667FF" w:rsidRDefault="00C84296">
      <w:pPr>
        <w:spacing w:after="0"/>
        <w:jc w:val="both"/>
      </w:pPr>
      <w:r>
        <w:rPr>
          <w:rFonts w:ascii="Arial" w:eastAsia="Arial" w:hAnsi="Arial" w:cs="Arial"/>
          <w:sz w:val="10"/>
        </w:rPr>
        <w:t xml:space="preserve"> </w:t>
      </w:r>
    </w:p>
    <w:sectPr w:rsidR="00D667FF">
      <w:footerReference w:type="even" r:id="rId11"/>
      <w:footerReference w:type="default" r:id="rId12"/>
      <w:footerReference w:type="first" r:id="rId13"/>
      <w:pgSz w:w="11906" w:h="16838"/>
      <w:pgMar w:top="1085" w:right="1156" w:bottom="1508" w:left="994" w:header="720" w:footer="572"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0D308C1" w16cex:dateUtc="2024-08-21T11:51:17.589Z"/>
  <w16cex:commentExtensible w16cex:durableId="4EB02C69" w16cex:dateUtc="2024-08-21T11:52:12.769Z"/>
  <w16cex:commentExtensible w16cex:durableId="47C6FB1E" w16cex:dateUtc="2024-08-21T11:55:22.329Z"/>
  <w16cex:commentExtensible w16cex:durableId="3029D353" w16cex:dateUtc="2024-08-21T11:57:06.967Z"/>
  <w16cex:commentExtensible w16cex:durableId="60F99925" w16cex:dateUtc="2024-08-21T11:58:32.998Z"/>
  <w16cex:commentExtensible w16cex:durableId="360F3FFF" w16cex:dateUtc="2024-08-21T11:59:41.34Z"/>
  <w16cex:commentExtensible w16cex:durableId="0266B822" w16cex:dateUtc="2024-08-21T12:00:33.759Z"/>
  <w16cex:commentExtensible w16cex:durableId="51E73997" w16cex:dateUtc="2024-08-21T12:01:59.694Z"/>
  <w16cex:commentExtensible w16cex:durableId="15DEDE8D" w16cex:dateUtc="2024-08-21T12:02:50.024Z"/>
  <w16cex:commentExtensible w16cex:durableId="2ADE2894" w16cex:dateUtc="2024-08-21T12:04:02.256Z"/>
  <w16cex:commentExtensible w16cex:durableId="5FBE0544" w16cex:dateUtc="2024-08-21T12:04:55.023Z"/>
  <w16cex:commentExtensible w16cex:durableId="0BDB205B" w16cex:dateUtc="2024-08-21T12:05:48.302Z"/>
  <w16cex:commentExtensible w16cex:durableId="62A5A27A" w16cex:dateUtc="2024-08-21T12:06:58.355Z"/>
  <w16cex:commentExtensible w16cex:durableId="0C3BA80A" w16cex:dateUtc="2024-08-21T12:08:09.507Z"/>
  <w16cex:commentExtensible w16cex:durableId="045A8F86" w16cex:dateUtc="2024-08-21T12:10:26.612Z"/>
  <w16cex:commentExtensible w16cex:durableId="13C95517" w16cex:dateUtc="2024-08-21T12:10:47.184Z"/>
  <w16cex:commentExtensible w16cex:durableId="23B51761" w16cex:dateUtc="2024-08-21T12:11:58.065Z"/>
  <w16cex:commentExtensible w16cex:durableId="2C71792D" w16cex:dateUtc="2024-08-21T12:13:36.543Z"/>
  <w16cex:commentExtensible w16cex:durableId="24045679" w16cex:dateUtc="2024-08-21T12:14:55.252Z"/>
  <w16cex:commentExtensible w16cex:durableId="38B80CD5" w16cex:dateUtc="2024-08-21T12:15:12.716Z"/>
  <w16cex:commentExtensible w16cex:durableId="0150BE03" w16cex:dateUtc="2024-08-21T12:15:39.049Z"/>
  <w16cex:commentExtensible w16cex:durableId="343EA8B8" w16cex:dateUtc="2024-08-21T12:16:22.984Z"/>
  <w16cex:commentExtensible w16cex:durableId="5D381D10" w16cex:dateUtc="2024-08-21T12:16:55.495Z"/>
  <w16cex:commentExtensible w16cex:durableId="1F62B79C" w16cex:dateUtc="2024-08-21T12:17:29.867Z"/>
  <w16cex:commentExtensible w16cex:durableId="4FE0143C" w16cex:dateUtc="2024-08-21T12:19:21.483Z"/>
  <w16cex:commentExtensible w16cex:durableId="101F970E" w16cex:dateUtc="2024-08-21T12:19:42.489Z"/>
  <w16cex:commentExtensible w16cex:durableId="46148423" w16cex:dateUtc="2024-08-23T09:07:39.748Z"/>
</w16cex:commentsExtensible>
</file>

<file path=word/commentsIds.xml><?xml version="1.0" encoding="utf-8"?>
<w16cid:commentsIds xmlns:mc="http://schemas.openxmlformats.org/markup-compatibility/2006" xmlns:w16cid="http://schemas.microsoft.com/office/word/2016/wordml/cid" mc:Ignorable="w16cid">
  <w16cid:commentId w16cid:paraId="1344BD88" w16cid:durableId="60D308C1"/>
  <w16cid:commentId w16cid:paraId="645DF4F3" w16cid:durableId="4EB02C69"/>
  <w16cid:commentId w16cid:paraId="3094347C" w16cid:durableId="47C6FB1E"/>
  <w16cid:commentId w16cid:paraId="48372765" w16cid:durableId="3029D353"/>
  <w16cid:commentId w16cid:paraId="1C6C9CB3" w16cid:durableId="60F99925"/>
  <w16cid:commentId w16cid:paraId="37854231" w16cid:durableId="360F3FFF"/>
  <w16cid:commentId w16cid:paraId="6C522886" w16cid:durableId="0266B822"/>
  <w16cid:commentId w16cid:paraId="65A27CF3" w16cid:durableId="51E73997"/>
  <w16cid:commentId w16cid:paraId="0E752C1B" w16cid:durableId="15DEDE8D"/>
  <w16cid:commentId w16cid:paraId="3C7B0372" w16cid:durableId="2ADE2894"/>
  <w16cid:commentId w16cid:paraId="6015C060" w16cid:durableId="5FBE0544"/>
  <w16cid:commentId w16cid:paraId="211F7AAA" w16cid:durableId="0BDB205B"/>
  <w16cid:commentId w16cid:paraId="7B9024ED" w16cid:durableId="62A5A27A"/>
  <w16cid:commentId w16cid:paraId="14BD139C" w16cid:durableId="0C3BA80A"/>
  <w16cid:commentId w16cid:paraId="65A2F1C1" w16cid:durableId="045A8F86"/>
  <w16cid:commentId w16cid:paraId="0D8B6347" w16cid:durableId="13C95517"/>
  <w16cid:commentId w16cid:paraId="7C07EC28" w16cid:durableId="23B51761"/>
  <w16cid:commentId w16cid:paraId="4EFECEE1" w16cid:durableId="2C71792D"/>
  <w16cid:commentId w16cid:paraId="0DDD1182" w16cid:durableId="24045679"/>
  <w16cid:commentId w16cid:paraId="450F7718" w16cid:durableId="38B80CD5"/>
  <w16cid:commentId w16cid:paraId="138986AB" w16cid:durableId="0150BE03"/>
  <w16cid:commentId w16cid:paraId="3387C93A" w16cid:durableId="343EA8B8"/>
  <w16cid:commentId w16cid:paraId="78CBD2F3" w16cid:durableId="5D381D10"/>
  <w16cid:commentId w16cid:paraId="43D83B38" w16cid:durableId="1F62B79C"/>
  <w16cid:commentId w16cid:paraId="17CE441B" w16cid:durableId="4FE0143C"/>
  <w16cid:commentId w16cid:paraId="5D9AD79C" w16cid:durableId="101F970E"/>
  <w16cid:commentId w16cid:paraId="7BF5F698" w16cid:durableId="5DF645CF"/>
  <w16cid:commentId w16cid:paraId="5384C7E3" w16cid:durableId="698D8933"/>
  <w16cid:commentId w16cid:paraId="3587D12B" w16cid:durableId="1D7445F6"/>
  <w16cid:commentId w16cid:paraId="14C38325" w16cid:durableId="19108C96"/>
  <w16cid:commentId w16cid:paraId="61A7A1DB" w16cid:durableId="2945EE51"/>
  <w16cid:commentId w16cid:paraId="336D66F3" w16cid:durableId="72698D2A"/>
  <w16cid:commentId w16cid:paraId="3088D678" w16cid:durableId="4284837C"/>
  <w16cid:commentId w16cid:paraId="27A125BA" w16cid:durableId="4614842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F54E0" w14:textId="77777777" w:rsidR="00FD7829" w:rsidRDefault="00FD7829">
      <w:pPr>
        <w:spacing w:after="0" w:line="240" w:lineRule="auto"/>
      </w:pPr>
      <w:r>
        <w:separator/>
      </w:r>
    </w:p>
  </w:endnote>
  <w:endnote w:type="continuationSeparator" w:id="0">
    <w:p w14:paraId="063B79EF" w14:textId="77777777" w:rsidR="00FD7829" w:rsidRDefault="00FD7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36976" w14:textId="1E3AD331" w:rsidR="00D667FF" w:rsidRDefault="00C84296">
    <w:pPr>
      <w:tabs>
        <w:tab w:val="right" w:pos="9757"/>
      </w:tabs>
      <w:spacing w:after="4"/>
    </w:pPr>
    <w:r>
      <w:rPr>
        <w:rFonts w:ascii="Arial" w:eastAsia="Arial" w:hAnsi="Arial" w:cs="Arial"/>
        <w:b/>
        <w:sz w:val="18"/>
      </w:rPr>
      <w:t>UNCONTROLLED COPY WHEN PRINTED</w:t>
    </w:r>
    <w:r>
      <w:rPr>
        <w:rFonts w:ascii="Arial" w:eastAsia="Arial" w:hAnsi="Arial" w:cs="Arial"/>
        <w:sz w:val="18"/>
      </w:rPr>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8"/>
      </w:rPr>
      <w:t xml:space="preserve"> of </w:t>
    </w:r>
    <w:r w:rsidR="00FD7829">
      <w:fldChar w:fldCharType="begin"/>
    </w:r>
    <w:r w:rsidR="00FD7829">
      <w:instrText>NUMPAGES   \* MERGEFORMAT</w:instrText>
    </w:r>
    <w:r w:rsidR="00FD7829">
      <w:fldChar w:fldCharType="separate"/>
    </w:r>
    <w:r w:rsidR="008B7832" w:rsidRPr="008B7832">
      <w:rPr>
        <w:rFonts w:ascii="Arial" w:eastAsia="Arial" w:hAnsi="Arial" w:cs="Arial"/>
        <w:noProof/>
        <w:sz w:val="18"/>
      </w:rPr>
      <w:t>7</w:t>
    </w:r>
    <w:r w:rsidR="00FD7829">
      <w:rPr>
        <w:rFonts w:ascii="Arial" w:eastAsia="Arial" w:hAnsi="Arial" w:cs="Arial"/>
        <w:sz w:val="18"/>
      </w:rPr>
      <w:fldChar w:fldCharType="end"/>
    </w:r>
    <w:r>
      <w:rPr>
        <w:rFonts w:ascii="Arial" w:eastAsia="Arial" w:hAnsi="Arial" w:cs="Arial"/>
        <w:sz w:val="18"/>
      </w:rPr>
      <w:t xml:space="preserve"> </w:t>
    </w:r>
  </w:p>
  <w:p w14:paraId="6181D0FF" w14:textId="77777777" w:rsidR="00D667FF" w:rsidRDefault="00C84296">
    <w:pPr>
      <w:spacing w:after="0"/>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2233C" w14:textId="3BBCB8F0" w:rsidR="00D667FF" w:rsidRDefault="00C84296">
    <w:pPr>
      <w:tabs>
        <w:tab w:val="right" w:pos="9757"/>
      </w:tabs>
      <w:spacing w:after="4"/>
    </w:pPr>
    <w:r>
      <w:rPr>
        <w:rFonts w:ascii="Arial" w:eastAsia="Arial" w:hAnsi="Arial" w:cs="Arial"/>
        <w:b/>
        <w:sz w:val="18"/>
      </w:rPr>
      <w:t>UNCONTROLLED COPY WHEN PRINTED</w:t>
    </w:r>
    <w:r>
      <w:rPr>
        <w:rFonts w:ascii="Arial" w:eastAsia="Arial" w:hAnsi="Arial" w:cs="Arial"/>
        <w:sz w:val="18"/>
      </w:rPr>
      <w:t xml:space="preserve"> </w:t>
    </w:r>
    <w:r>
      <w:rPr>
        <w:rFonts w:ascii="Arial" w:eastAsia="Arial" w:hAnsi="Arial" w:cs="Arial"/>
        <w:sz w:val="18"/>
      </w:rPr>
      <w:tab/>
      <w:t xml:space="preserve">Page </w:t>
    </w:r>
    <w:r>
      <w:fldChar w:fldCharType="begin"/>
    </w:r>
    <w:r>
      <w:instrText xml:space="preserve"> PAGE   \* MERGEFORMAT </w:instrText>
    </w:r>
    <w:r>
      <w:fldChar w:fldCharType="separate"/>
    </w:r>
    <w:r w:rsidR="0021259A" w:rsidRPr="0021259A">
      <w:rPr>
        <w:rFonts w:ascii="Arial" w:eastAsia="Arial" w:hAnsi="Arial" w:cs="Arial"/>
        <w:noProof/>
        <w:sz w:val="16"/>
      </w:rPr>
      <w:t>2</w:t>
    </w:r>
    <w:r>
      <w:rPr>
        <w:rFonts w:ascii="Arial" w:eastAsia="Arial" w:hAnsi="Arial" w:cs="Arial"/>
        <w:sz w:val="16"/>
      </w:rPr>
      <w:fldChar w:fldCharType="end"/>
    </w:r>
    <w:r>
      <w:rPr>
        <w:rFonts w:ascii="Arial" w:eastAsia="Arial" w:hAnsi="Arial" w:cs="Arial"/>
        <w:sz w:val="18"/>
      </w:rPr>
      <w:t xml:space="preserve"> of </w:t>
    </w:r>
    <w:r w:rsidR="00FD7829">
      <w:fldChar w:fldCharType="begin"/>
    </w:r>
    <w:r w:rsidR="00FD7829">
      <w:instrText>NUMPAGES   \* MERGEFORMAT</w:instrText>
    </w:r>
    <w:r w:rsidR="00FD7829">
      <w:fldChar w:fldCharType="separate"/>
    </w:r>
    <w:r w:rsidR="0021259A" w:rsidRPr="0021259A">
      <w:rPr>
        <w:rFonts w:ascii="Arial" w:eastAsia="Arial" w:hAnsi="Arial" w:cs="Arial"/>
        <w:noProof/>
        <w:sz w:val="18"/>
      </w:rPr>
      <w:t>7</w:t>
    </w:r>
    <w:r w:rsidR="00FD7829">
      <w:rPr>
        <w:rFonts w:ascii="Arial" w:eastAsia="Arial" w:hAnsi="Arial" w:cs="Arial"/>
        <w:noProof/>
        <w:sz w:val="18"/>
      </w:rPr>
      <w:fldChar w:fldCharType="end"/>
    </w:r>
    <w:r>
      <w:rPr>
        <w:rFonts w:ascii="Arial" w:eastAsia="Arial" w:hAnsi="Arial" w:cs="Arial"/>
        <w:sz w:val="18"/>
      </w:rPr>
      <w:t xml:space="preserve"> </w:t>
    </w:r>
  </w:p>
  <w:p w14:paraId="238E6B6C" w14:textId="77777777" w:rsidR="00D667FF" w:rsidRDefault="00C84296">
    <w:pPr>
      <w:spacing w:after="0"/>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7793F" w14:textId="39BE4C30" w:rsidR="00D667FF" w:rsidRDefault="00C84296">
    <w:pPr>
      <w:tabs>
        <w:tab w:val="right" w:pos="9757"/>
      </w:tabs>
      <w:spacing w:after="4"/>
    </w:pPr>
    <w:r>
      <w:rPr>
        <w:rFonts w:ascii="Arial" w:eastAsia="Arial" w:hAnsi="Arial" w:cs="Arial"/>
        <w:b/>
        <w:sz w:val="18"/>
      </w:rPr>
      <w:t>UNCONTROLLED COPY WHEN PRINTED</w:t>
    </w:r>
    <w:r>
      <w:rPr>
        <w:rFonts w:ascii="Arial" w:eastAsia="Arial" w:hAnsi="Arial" w:cs="Arial"/>
        <w:sz w:val="18"/>
      </w:rPr>
      <w:t xml:space="preserve"> </w:t>
    </w:r>
    <w:r>
      <w:rPr>
        <w:rFonts w:ascii="Arial" w:eastAsia="Arial" w:hAnsi="Arial" w:cs="Arial"/>
        <w:sz w:val="18"/>
      </w:rPr>
      <w:tab/>
      <w:t xml:space="preserve">Page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8"/>
      </w:rPr>
      <w:t xml:space="preserve"> of </w:t>
    </w:r>
    <w:r w:rsidR="00FD7829">
      <w:fldChar w:fldCharType="begin"/>
    </w:r>
    <w:r w:rsidR="00FD7829">
      <w:instrText>NUMPAGES   \* MERGEFORMAT</w:instrText>
    </w:r>
    <w:r w:rsidR="00FD7829">
      <w:fldChar w:fldCharType="separate"/>
    </w:r>
    <w:r w:rsidR="008B7832" w:rsidRPr="008B7832">
      <w:rPr>
        <w:rFonts w:ascii="Arial" w:eastAsia="Arial" w:hAnsi="Arial" w:cs="Arial"/>
        <w:noProof/>
        <w:sz w:val="18"/>
      </w:rPr>
      <w:t>7</w:t>
    </w:r>
    <w:r w:rsidR="00FD7829">
      <w:rPr>
        <w:rFonts w:ascii="Arial" w:eastAsia="Arial" w:hAnsi="Arial" w:cs="Arial"/>
        <w:sz w:val="18"/>
      </w:rPr>
      <w:fldChar w:fldCharType="end"/>
    </w:r>
    <w:r>
      <w:rPr>
        <w:rFonts w:ascii="Arial" w:eastAsia="Arial" w:hAnsi="Arial" w:cs="Arial"/>
        <w:sz w:val="18"/>
      </w:rPr>
      <w:t xml:space="preserve"> </w:t>
    </w:r>
  </w:p>
  <w:p w14:paraId="0DA31D7D" w14:textId="77777777" w:rsidR="00D667FF" w:rsidRDefault="00C84296">
    <w:pPr>
      <w:spacing w:after="0"/>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9F3E9" w14:textId="77777777" w:rsidR="00FD7829" w:rsidRDefault="00FD7829">
      <w:pPr>
        <w:spacing w:after="0" w:line="240" w:lineRule="auto"/>
      </w:pPr>
      <w:r>
        <w:separator/>
      </w:r>
    </w:p>
  </w:footnote>
  <w:footnote w:type="continuationSeparator" w:id="0">
    <w:p w14:paraId="26CFB774" w14:textId="77777777" w:rsidR="00FD7829" w:rsidRDefault="00FD78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B431F"/>
    <w:multiLevelType w:val="hybridMultilevel"/>
    <w:tmpl w:val="7F322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91D011"/>
    <w:multiLevelType w:val="hybridMultilevel"/>
    <w:tmpl w:val="DB1A21EE"/>
    <w:lvl w:ilvl="0" w:tplc="04C41676">
      <w:start w:val="1"/>
      <w:numFmt w:val="bullet"/>
      <w:lvlText w:val=""/>
      <w:lvlJc w:val="left"/>
      <w:pPr>
        <w:ind w:left="720" w:hanging="360"/>
      </w:pPr>
      <w:rPr>
        <w:rFonts w:ascii="Symbol" w:hAnsi="Symbol" w:hint="default"/>
      </w:rPr>
    </w:lvl>
    <w:lvl w:ilvl="1" w:tplc="1E38C006">
      <w:start w:val="1"/>
      <w:numFmt w:val="bullet"/>
      <w:lvlText w:val="o"/>
      <w:lvlJc w:val="left"/>
      <w:pPr>
        <w:ind w:left="1440" w:hanging="360"/>
      </w:pPr>
      <w:rPr>
        <w:rFonts w:ascii="Courier New" w:hAnsi="Courier New" w:hint="default"/>
      </w:rPr>
    </w:lvl>
    <w:lvl w:ilvl="2" w:tplc="5506415C">
      <w:start w:val="1"/>
      <w:numFmt w:val="bullet"/>
      <w:lvlText w:val=""/>
      <w:lvlJc w:val="left"/>
      <w:pPr>
        <w:ind w:left="2160" w:hanging="360"/>
      </w:pPr>
      <w:rPr>
        <w:rFonts w:ascii="Wingdings" w:hAnsi="Wingdings" w:hint="default"/>
      </w:rPr>
    </w:lvl>
    <w:lvl w:ilvl="3" w:tplc="E084DB7C">
      <w:start w:val="1"/>
      <w:numFmt w:val="bullet"/>
      <w:lvlText w:val=""/>
      <w:lvlJc w:val="left"/>
      <w:pPr>
        <w:ind w:left="2880" w:hanging="360"/>
      </w:pPr>
      <w:rPr>
        <w:rFonts w:ascii="Symbol" w:hAnsi="Symbol" w:hint="default"/>
      </w:rPr>
    </w:lvl>
    <w:lvl w:ilvl="4" w:tplc="C9B0DE1E">
      <w:start w:val="1"/>
      <w:numFmt w:val="bullet"/>
      <w:lvlText w:val="o"/>
      <w:lvlJc w:val="left"/>
      <w:pPr>
        <w:ind w:left="3600" w:hanging="360"/>
      </w:pPr>
      <w:rPr>
        <w:rFonts w:ascii="Courier New" w:hAnsi="Courier New" w:hint="default"/>
      </w:rPr>
    </w:lvl>
    <w:lvl w:ilvl="5" w:tplc="D35C1A52">
      <w:start w:val="1"/>
      <w:numFmt w:val="bullet"/>
      <w:lvlText w:val=""/>
      <w:lvlJc w:val="left"/>
      <w:pPr>
        <w:ind w:left="4320" w:hanging="360"/>
      </w:pPr>
      <w:rPr>
        <w:rFonts w:ascii="Wingdings" w:hAnsi="Wingdings" w:hint="default"/>
      </w:rPr>
    </w:lvl>
    <w:lvl w:ilvl="6" w:tplc="3ABEFC4C">
      <w:start w:val="1"/>
      <w:numFmt w:val="bullet"/>
      <w:lvlText w:val=""/>
      <w:lvlJc w:val="left"/>
      <w:pPr>
        <w:ind w:left="5040" w:hanging="360"/>
      </w:pPr>
      <w:rPr>
        <w:rFonts w:ascii="Symbol" w:hAnsi="Symbol" w:hint="default"/>
      </w:rPr>
    </w:lvl>
    <w:lvl w:ilvl="7" w:tplc="98CEC68A">
      <w:start w:val="1"/>
      <w:numFmt w:val="bullet"/>
      <w:lvlText w:val="o"/>
      <w:lvlJc w:val="left"/>
      <w:pPr>
        <w:ind w:left="5760" w:hanging="360"/>
      </w:pPr>
      <w:rPr>
        <w:rFonts w:ascii="Courier New" w:hAnsi="Courier New" w:hint="default"/>
      </w:rPr>
    </w:lvl>
    <w:lvl w:ilvl="8" w:tplc="3CD081E8">
      <w:start w:val="1"/>
      <w:numFmt w:val="bullet"/>
      <w:lvlText w:val=""/>
      <w:lvlJc w:val="left"/>
      <w:pPr>
        <w:ind w:left="6480" w:hanging="360"/>
      </w:pPr>
      <w:rPr>
        <w:rFonts w:ascii="Wingdings" w:hAnsi="Wingdings" w:hint="default"/>
      </w:rPr>
    </w:lvl>
  </w:abstractNum>
  <w:abstractNum w:abstractNumId="2" w15:restartNumberingAfterBreak="0">
    <w:nsid w:val="09A22779"/>
    <w:multiLevelType w:val="hybridMultilevel"/>
    <w:tmpl w:val="AD2620F8"/>
    <w:lvl w:ilvl="0" w:tplc="4FEECB9E">
      <w:start w:val="1"/>
      <w:numFmt w:val="decimal"/>
      <w:lvlText w:val="%1."/>
      <w:lvlJc w:val="left"/>
      <w:pPr>
        <w:ind w:left="720" w:hanging="360"/>
      </w:pPr>
    </w:lvl>
    <w:lvl w:ilvl="1" w:tplc="FFFAE8DA">
      <w:start w:val="1"/>
      <w:numFmt w:val="lowerLetter"/>
      <w:lvlText w:val="%2."/>
      <w:lvlJc w:val="left"/>
      <w:pPr>
        <w:ind w:left="1440" w:hanging="360"/>
      </w:pPr>
    </w:lvl>
    <w:lvl w:ilvl="2" w:tplc="B09610B4">
      <w:start w:val="1"/>
      <w:numFmt w:val="lowerRoman"/>
      <w:lvlText w:val="%3."/>
      <w:lvlJc w:val="right"/>
      <w:pPr>
        <w:ind w:left="2160" w:hanging="180"/>
      </w:pPr>
    </w:lvl>
    <w:lvl w:ilvl="3" w:tplc="3B5A46E2">
      <w:start w:val="1"/>
      <w:numFmt w:val="decimal"/>
      <w:lvlText w:val="%4."/>
      <w:lvlJc w:val="left"/>
      <w:pPr>
        <w:ind w:left="2880" w:hanging="360"/>
      </w:pPr>
    </w:lvl>
    <w:lvl w:ilvl="4" w:tplc="D4DA54D4">
      <w:start w:val="1"/>
      <w:numFmt w:val="lowerLetter"/>
      <w:lvlText w:val="%5."/>
      <w:lvlJc w:val="left"/>
      <w:pPr>
        <w:ind w:left="3600" w:hanging="360"/>
      </w:pPr>
    </w:lvl>
    <w:lvl w:ilvl="5" w:tplc="9FAC24F4">
      <w:start w:val="1"/>
      <w:numFmt w:val="lowerRoman"/>
      <w:lvlText w:val="%6."/>
      <w:lvlJc w:val="right"/>
      <w:pPr>
        <w:ind w:left="4320" w:hanging="180"/>
      </w:pPr>
    </w:lvl>
    <w:lvl w:ilvl="6" w:tplc="FFF28F10">
      <w:start w:val="1"/>
      <w:numFmt w:val="decimal"/>
      <w:lvlText w:val="%7."/>
      <w:lvlJc w:val="left"/>
      <w:pPr>
        <w:ind w:left="5040" w:hanging="360"/>
      </w:pPr>
    </w:lvl>
    <w:lvl w:ilvl="7" w:tplc="DA4AD270">
      <w:start w:val="1"/>
      <w:numFmt w:val="lowerLetter"/>
      <w:lvlText w:val="%8."/>
      <w:lvlJc w:val="left"/>
      <w:pPr>
        <w:ind w:left="5760" w:hanging="360"/>
      </w:pPr>
    </w:lvl>
    <w:lvl w:ilvl="8" w:tplc="9BD8332A">
      <w:start w:val="1"/>
      <w:numFmt w:val="lowerRoman"/>
      <w:lvlText w:val="%9."/>
      <w:lvlJc w:val="right"/>
      <w:pPr>
        <w:ind w:left="6480" w:hanging="180"/>
      </w:pPr>
    </w:lvl>
  </w:abstractNum>
  <w:abstractNum w:abstractNumId="3" w15:restartNumberingAfterBreak="0">
    <w:nsid w:val="0D20371F"/>
    <w:multiLevelType w:val="multilevel"/>
    <w:tmpl w:val="CAC0A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86B864"/>
    <w:multiLevelType w:val="hybridMultilevel"/>
    <w:tmpl w:val="3EE40C0A"/>
    <w:lvl w:ilvl="0" w:tplc="4D4E2F9A">
      <w:start w:val="1"/>
      <w:numFmt w:val="decimal"/>
      <w:lvlText w:val="%1."/>
      <w:lvlJc w:val="left"/>
      <w:pPr>
        <w:ind w:left="720" w:hanging="360"/>
      </w:pPr>
    </w:lvl>
    <w:lvl w:ilvl="1" w:tplc="A7784FD2">
      <w:start w:val="1"/>
      <w:numFmt w:val="lowerLetter"/>
      <w:lvlText w:val="%2."/>
      <w:lvlJc w:val="left"/>
      <w:pPr>
        <w:ind w:left="1440" w:hanging="360"/>
      </w:pPr>
    </w:lvl>
    <w:lvl w:ilvl="2" w:tplc="A00A0A68">
      <w:start w:val="1"/>
      <w:numFmt w:val="lowerRoman"/>
      <w:lvlText w:val="%3."/>
      <w:lvlJc w:val="right"/>
      <w:pPr>
        <w:ind w:left="2160" w:hanging="180"/>
      </w:pPr>
    </w:lvl>
    <w:lvl w:ilvl="3" w:tplc="7172C1C8">
      <w:start w:val="1"/>
      <w:numFmt w:val="decimal"/>
      <w:lvlText w:val="%4."/>
      <w:lvlJc w:val="left"/>
      <w:pPr>
        <w:ind w:left="2880" w:hanging="360"/>
      </w:pPr>
    </w:lvl>
    <w:lvl w:ilvl="4" w:tplc="B0B494F2">
      <w:start w:val="1"/>
      <w:numFmt w:val="lowerLetter"/>
      <w:lvlText w:val="%5."/>
      <w:lvlJc w:val="left"/>
      <w:pPr>
        <w:ind w:left="3600" w:hanging="360"/>
      </w:pPr>
    </w:lvl>
    <w:lvl w:ilvl="5" w:tplc="9EB03B4C">
      <w:start w:val="1"/>
      <w:numFmt w:val="lowerRoman"/>
      <w:lvlText w:val="%6."/>
      <w:lvlJc w:val="right"/>
      <w:pPr>
        <w:ind w:left="4320" w:hanging="180"/>
      </w:pPr>
    </w:lvl>
    <w:lvl w:ilvl="6" w:tplc="2378059A">
      <w:start w:val="1"/>
      <w:numFmt w:val="decimal"/>
      <w:lvlText w:val="%7."/>
      <w:lvlJc w:val="left"/>
      <w:pPr>
        <w:ind w:left="5040" w:hanging="360"/>
      </w:pPr>
    </w:lvl>
    <w:lvl w:ilvl="7" w:tplc="58B20472">
      <w:start w:val="1"/>
      <w:numFmt w:val="lowerLetter"/>
      <w:lvlText w:val="%8."/>
      <w:lvlJc w:val="left"/>
      <w:pPr>
        <w:ind w:left="5760" w:hanging="360"/>
      </w:pPr>
    </w:lvl>
    <w:lvl w:ilvl="8" w:tplc="0A06C54E">
      <w:start w:val="1"/>
      <w:numFmt w:val="lowerRoman"/>
      <w:lvlText w:val="%9."/>
      <w:lvlJc w:val="right"/>
      <w:pPr>
        <w:ind w:left="6480" w:hanging="180"/>
      </w:pPr>
    </w:lvl>
  </w:abstractNum>
  <w:abstractNum w:abstractNumId="5" w15:restartNumberingAfterBreak="0">
    <w:nsid w:val="18B812A0"/>
    <w:multiLevelType w:val="hybridMultilevel"/>
    <w:tmpl w:val="619029D0"/>
    <w:lvl w:ilvl="0" w:tplc="6596B6B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203788">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B962BA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61C5E4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10BC1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754169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97E3FB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2445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B766EB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9B2891C"/>
    <w:multiLevelType w:val="hybridMultilevel"/>
    <w:tmpl w:val="CEB21470"/>
    <w:lvl w:ilvl="0" w:tplc="635AD416">
      <w:start w:val="1"/>
      <w:numFmt w:val="decimal"/>
      <w:lvlText w:val="%1."/>
      <w:lvlJc w:val="left"/>
      <w:pPr>
        <w:ind w:left="720" w:hanging="360"/>
      </w:pPr>
    </w:lvl>
    <w:lvl w:ilvl="1" w:tplc="C660020A">
      <w:start w:val="1"/>
      <w:numFmt w:val="lowerLetter"/>
      <w:lvlText w:val="%2."/>
      <w:lvlJc w:val="left"/>
      <w:pPr>
        <w:ind w:left="1440" w:hanging="360"/>
      </w:pPr>
    </w:lvl>
    <w:lvl w:ilvl="2" w:tplc="8160DC98">
      <w:start w:val="1"/>
      <w:numFmt w:val="lowerRoman"/>
      <w:lvlText w:val="%3."/>
      <w:lvlJc w:val="right"/>
      <w:pPr>
        <w:ind w:left="2160" w:hanging="180"/>
      </w:pPr>
    </w:lvl>
    <w:lvl w:ilvl="3" w:tplc="66843D5E">
      <w:start w:val="1"/>
      <w:numFmt w:val="decimal"/>
      <w:lvlText w:val="%4."/>
      <w:lvlJc w:val="left"/>
      <w:pPr>
        <w:ind w:left="2880" w:hanging="360"/>
      </w:pPr>
    </w:lvl>
    <w:lvl w:ilvl="4" w:tplc="A95467FE">
      <w:start w:val="1"/>
      <w:numFmt w:val="lowerLetter"/>
      <w:lvlText w:val="%5."/>
      <w:lvlJc w:val="left"/>
      <w:pPr>
        <w:ind w:left="3600" w:hanging="360"/>
      </w:pPr>
    </w:lvl>
    <w:lvl w:ilvl="5" w:tplc="138EAF9E">
      <w:start w:val="1"/>
      <w:numFmt w:val="lowerRoman"/>
      <w:lvlText w:val="%6."/>
      <w:lvlJc w:val="right"/>
      <w:pPr>
        <w:ind w:left="4320" w:hanging="180"/>
      </w:pPr>
    </w:lvl>
    <w:lvl w:ilvl="6" w:tplc="E7320380">
      <w:start w:val="1"/>
      <w:numFmt w:val="decimal"/>
      <w:lvlText w:val="%7."/>
      <w:lvlJc w:val="left"/>
      <w:pPr>
        <w:ind w:left="5040" w:hanging="360"/>
      </w:pPr>
    </w:lvl>
    <w:lvl w:ilvl="7" w:tplc="B52E1908">
      <w:start w:val="1"/>
      <w:numFmt w:val="lowerLetter"/>
      <w:lvlText w:val="%8."/>
      <w:lvlJc w:val="left"/>
      <w:pPr>
        <w:ind w:left="5760" w:hanging="360"/>
      </w:pPr>
    </w:lvl>
    <w:lvl w:ilvl="8" w:tplc="89888FD6">
      <w:start w:val="1"/>
      <w:numFmt w:val="lowerRoman"/>
      <w:lvlText w:val="%9."/>
      <w:lvlJc w:val="right"/>
      <w:pPr>
        <w:ind w:left="6480" w:hanging="180"/>
      </w:pPr>
    </w:lvl>
  </w:abstractNum>
  <w:abstractNum w:abstractNumId="7" w15:restartNumberingAfterBreak="0">
    <w:nsid w:val="2198DCD7"/>
    <w:multiLevelType w:val="hybridMultilevel"/>
    <w:tmpl w:val="E460FB94"/>
    <w:lvl w:ilvl="0" w:tplc="153AB07A">
      <w:start w:val="1"/>
      <w:numFmt w:val="decimal"/>
      <w:lvlText w:val="%1."/>
      <w:lvlJc w:val="left"/>
      <w:pPr>
        <w:ind w:left="720" w:hanging="360"/>
      </w:pPr>
    </w:lvl>
    <w:lvl w:ilvl="1" w:tplc="E160E534">
      <w:start w:val="1"/>
      <w:numFmt w:val="lowerLetter"/>
      <w:lvlText w:val="%2."/>
      <w:lvlJc w:val="left"/>
      <w:pPr>
        <w:ind w:left="1440" w:hanging="360"/>
      </w:pPr>
    </w:lvl>
    <w:lvl w:ilvl="2" w:tplc="7C765212">
      <w:start w:val="1"/>
      <w:numFmt w:val="lowerRoman"/>
      <w:lvlText w:val="%3."/>
      <w:lvlJc w:val="right"/>
      <w:pPr>
        <w:ind w:left="2160" w:hanging="180"/>
      </w:pPr>
    </w:lvl>
    <w:lvl w:ilvl="3" w:tplc="EB84A4FA">
      <w:start w:val="1"/>
      <w:numFmt w:val="decimal"/>
      <w:lvlText w:val="%4."/>
      <w:lvlJc w:val="left"/>
      <w:pPr>
        <w:ind w:left="2880" w:hanging="360"/>
      </w:pPr>
    </w:lvl>
    <w:lvl w:ilvl="4" w:tplc="AA52B35E">
      <w:start w:val="1"/>
      <w:numFmt w:val="lowerLetter"/>
      <w:lvlText w:val="%5."/>
      <w:lvlJc w:val="left"/>
      <w:pPr>
        <w:ind w:left="3600" w:hanging="360"/>
      </w:pPr>
    </w:lvl>
    <w:lvl w:ilvl="5" w:tplc="98DA59BE">
      <w:start w:val="1"/>
      <w:numFmt w:val="lowerRoman"/>
      <w:lvlText w:val="%6."/>
      <w:lvlJc w:val="right"/>
      <w:pPr>
        <w:ind w:left="4320" w:hanging="180"/>
      </w:pPr>
    </w:lvl>
    <w:lvl w:ilvl="6" w:tplc="659CAC3A">
      <w:start w:val="1"/>
      <w:numFmt w:val="decimal"/>
      <w:lvlText w:val="%7."/>
      <w:lvlJc w:val="left"/>
      <w:pPr>
        <w:ind w:left="5040" w:hanging="360"/>
      </w:pPr>
    </w:lvl>
    <w:lvl w:ilvl="7" w:tplc="BA20EE8C">
      <w:start w:val="1"/>
      <w:numFmt w:val="lowerLetter"/>
      <w:lvlText w:val="%8."/>
      <w:lvlJc w:val="left"/>
      <w:pPr>
        <w:ind w:left="5760" w:hanging="360"/>
      </w:pPr>
    </w:lvl>
    <w:lvl w:ilvl="8" w:tplc="2C96FC16">
      <w:start w:val="1"/>
      <w:numFmt w:val="lowerRoman"/>
      <w:lvlText w:val="%9."/>
      <w:lvlJc w:val="right"/>
      <w:pPr>
        <w:ind w:left="6480" w:hanging="180"/>
      </w:pPr>
    </w:lvl>
  </w:abstractNum>
  <w:abstractNum w:abstractNumId="8" w15:restartNumberingAfterBreak="0">
    <w:nsid w:val="237D1AAD"/>
    <w:multiLevelType w:val="multilevel"/>
    <w:tmpl w:val="4A5AF4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6C94E7"/>
    <w:multiLevelType w:val="hybridMultilevel"/>
    <w:tmpl w:val="8BDCEE4E"/>
    <w:lvl w:ilvl="0" w:tplc="BB5659C0">
      <w:start w:val="1"/>
      <w:numFmt w:val="decimal"/>
      <w:lvlText w:val="%1."/>
      <w:lvlJc w:val="left"/>
      <w:pPr>
        <w:ind w:left="720" w:hanging="360"/>
      </w:pPr>
    </w:lvl>
    <w:lvl w:ilvl="1" w:tplc="89C6F0C2">
      <w:start w:val="1"/>
      <w:numFmt w:val="lowerLetter"/>
      <w:lvlText w:val="%2."/>
      <w:lvlJc w:val="left"/>
      <w:pPr>
        <w:ind w:left="1440" w:hanging="360"/>
      </w:pPr>
    </w:lvl>
    <w:lvl w:ilvl="2" w:tplc="E9EA4026">
      <w:start w:val="1"/>
      <w:numFmt w:val="lowerRoman"/>
      <w:lvlText w:val="%3."/>
      <w:lvlJc w:val="right"/>
      <w:pPr>
        <w:ind w:left="2160" w:hanging="180"/>
      </w:pPr>
    </w:lvl>
    <w:lvl w:ilvl="3" w:tplc="54A6ECDE">
      <w:start w:val="1"/>
      <w:numFmt w:val="decimal"/>
      <w:lvlText w:val="%4."/>
      <w:lvlJc w:val="left"/>
      <w:pPr>
        <w:ind w:left="2880" w:hanging="360"/>
      </w:pPr>
    </w:lvl>
    <w:lvl w:ilvl="4" w:tplc="A87C36C8">
      <w:start w:val="1"/>
      <w:numFmt w:val="lowerLetter"/>
      <w:lvlText w:val="%5."/>
      <w:lvlJc w:val="left"/>
      <w:pPr>
        <w:ind w:left="3600" w:hanging="360"/>
      </w:pPr>
    </w:lvl>
    <w:lvl w:ilvl="5" w:tplc="F96679AA">
      <w:start w:val="1"/>
      <w:numFmt w:val="lowerRoman"/>
      <w:lvlText w:val="%6."/>
      <w:lvlJc w:val="right"/>
      <w:pPr>
        <w:ind w:left="4320" w:hanging="180"/>
      </w:pPr>
    </w:lvl>
    <w:lvl w:ilvl="6" w:tplc="D682DF80">
      <w:start w:val="1"/>
      <w:numFmt w:val="decimal"/>
      <w:lvlText w:val="%7."/>
      <w:lvlJc w:val="left"/>
      <w:pPr>
        <w:ind w:left="5040" w:hanging="360"/>
      </w:pPr>
    </w:lvl>
    <w:lvl w:ilvl="7" w:tplc="D22C64D2">
      <w:start w:val="1"/>
      <w:numFmt w:val="lowerLetter"/>
      <w:lvlText w:val="%8."/>
      <w:lvlJc w:val="left"/>
      <w:pPr>
        <w:ind w:left="5760" w:hanging="360"/>
      </w:pPr>
    </w:lvl>
    <w:lvl w:ilvl="8" w:tplc="559CC59E">
      <w:start w:val="1"/>
      <w:numFmt w:val="lowerRoman"/>
      <w:lvlText w:val="%9."/>
      <w:lvlJc w:val="right"/>
      <w:pPr>
        <w:ind w:left="6480" w:hanging="180"/>
      </w:pPr>
    </w:lvl>
  </w:abstractNum>
  <w:abstractNum w:abstractNumId="10" w15:restartNumberingAfterBreak="0">
    <w:nsid w:val="3725D91A"/>
    <w:multiLevelType w:val="hybridMultilevel"/>
    <w:tmpl w:val="D922A420"/>
    <w:lvl w:ilvl="0" w:tplc="D24E8F02">
      <w:start w:val="1"/>
      <w:numFmt w:val="bullet"/>
      <w:lvlText w:val=""/>
      <w:lvlJc w:val="left"/>
      <w:pPr>
        <w:ind w:left="360" w:hanging="360"/>
      </w:pPr>
      <w:rPr>
        <w:rFonts w:ascii="Symbol" w:hAnsi="Symbol" w:hint="default"/>
      </w:rPr>
    </w:lvl>
    <w:lvl w:ilvl="1" w:tplc="CB922D44">
      <w:start w:val="1"/>
      <w:numFmt w:val="bullet"/>
      <w:lvlText w:val="o"/>
      <w:lvlJc w:val="left"/>
      <w:pPr>
        <w:ind w:left="1080" w:hanging="360"/>
      </w:pPr>
      <w:rPr>
        <w:rFonts w:ascii="Courier New" w:hAnsi="Courier New" w:hint="default"/>
      </w:rPr>
    </w:lvl>
    <w:lvl w:ilvl="2" w:tplc="EE2828DA">
      <w:start w:val="1"/>
      <w:numFmt w:val="bullet"/>
      <w:lvlText w:val=""/>
      <w:lvlJc w:val="left"/>
      <w:pPr>
        <w:ind w:left="1800" w:hanging="360"/>
      </w:pPr>
      <w:rPr>
        <w:rFonts w:ascii="Wingdings" w:hAnsi="Wingdings" w:hint="default"/>
      </w:rPr>
    </w:lvl>
    <w:lvl w:ilvl="3" w:tplc="B1A8F77E">
      <w:start w:val="1"/>
      <w:numFmt w:val="bullet"/>
      <w:lvlText w:val=""/>
      <w:lvlJc w:val="left"/>
      <w:pPr>
        <w:ind w:left="2520" w:hanging="360"/>
      </w:pPr>
      <w:rPr>
        <w:rFonts w:ascii="Symbol" w:hAnsi="Symbol" w:hint="default"/>
      </w:rPr>
    </w:lvl>
    <w:lvl w:ilvl="4" w:tplc="5FF23C2A">
      <w:start w:val="1"/>
      <w:numFmt w:val="bullet"/>
      <w:lvlText w:val="o"/>
      <w:lvlJc w:val="left"/>
      <w:pPr>
        <w:ind w:left="3240" w:hanging="360"/>
      </w:pPr>
      <w:rPr>
        <w:rFonts w:ascii="Courier New" w:hAnsi="Courier New" w:hint="default"/>
      </w:rPr>
    </w:lvl>
    <w:lvl w:ilvl="5" w:tplc="7EDACFE6">
      <w:start w:val="1"/>
      <w:numFmt w:val="bullet"/>
      <w:lvlText w:val=""/>
      <w:lvlJc w:val="left"/>
      <w:pPr>
        <w:ind w:left="3960" w:hanging="360"/>
      </w:pPr>
      <w:rPr>
        <w:rFonts w:ascii="Wingdings" w:hAnsi="Wingdings" w:hint="default"/>
      </w:rPr>
    </w:lvl>
    <w:lvl w:ilvl="6" w:tplc="4B9AE5D2">
      <w:start w:val="1"/>
      <w:numFmt w:val="bullet"/>
      <w:lvlText w:val=""/>
      <w:lvlJc w:val="left"/>
      <w:pPr>
        <w:ind w:left="4680" w:hanging="360"/>
      </w:pPr>
      <w:rPr>
        <w:rFonts w:ascii="Symbol" w:hAnsi="Symbol" w:hint="default"/>
      </w:rPr>
    </w:lvl>
    <w:lvl w:ilvl="7" w:tplc="2C2E38A6">
      <w:start w:val="1"/>
      <w:numFmt w:val="bullet"/>
      <w:lvlText w:val="o"/>
      <w:lvlJc w:val="left"/>
      <w:pPr>
        <w:ind w:left="5400" w:hanging="360"/>
      </w:pPr>
      <w:rPr>
        <w:rFonts w:ascii="Courier New" w:hAnsi="Courier New" w:hint="default"/>
      </w:rPr>
    </w:lvl>
    <w:lvl w:ilvl="8" w:tplc="8E863586">
      <w:start w:val="1"/>
      <w:numFmt w:val="bullet"/>
      <w:lvlText w:val=""/>
      <w:lvlJc w:val="left"/>
      <w:pPr>
        <w:ind w:left="6120" w:hanging="360"/>
      </w:pPr>
      <w:rPr>
        <w:rFonts w:ascii="Wingdings" w:hAnsi="Wingdings" w:hint="default"/>
      </w:rPr>
    </w:lvl>
  </w:abstractNum>
  <w:abstractNum w:abstractNumId="11" w15:restartNumberingAfterBreak="0">
    <w:nsid w:val="384C58BB"/>
    <w:multiLevelType w:val="hybridMultilevel"/>
    <w:tmpl w:val="FDB24C18"/>
    <w:lvl w:ilvl="0" w:tplc="999EEA8A">
      <w:start w:val="1"/>
      <w:numFmt w:val="decimal"/>
      <w:lvlText w:val="%1."/>
      <w:lvlJc w:val="left"/>
      <w:pPr>
        <w:ind w:left="720" w:hanging="360"/>
      </w:pPr>
    </w:lvl>
    <w:lvl w:ilvl="1" w:tplc="4CB05E7E">
      <w:start w:val="1"/>
      <w:numFmt w:val="lowerLetter"/>
      <w:lvlText w:val="%2."/>
      <w:lvlJc w:val="left"/>
      <w:pPr>
        <w:ind w:left="1440" w:hanging="360"/>
      </w:pPr>
    </w:lvl>
    <w:lvl w:ilvl="2" w:tplc="708C1F12">
      <w:start w:val="1"/>
      <w:numFmt w:val="lowerRoman"/>
      <w:lvlText w:val="%3."/>
      <w:lvlJc w:val="right"/>
      <w:pPr>
        <w:ind w:left="2160" w:hanging="180"/>
      </w:pPr>
    </w:lvl>
    <w:lvl w:ilvl="3" w:tplc="41827178">
      <w:start w:val="1"/>
      <w:numFmt w:val="decimal"/>
      <w:lvlText w:val="%4."/>
      <w:lvlJc w:val="left"/>
      <w:pPr>
        <w:ind w:left="2880" w:hanging="360"/>
      </w:pPr>
    </w:lvl>
    <w:lvl w:ilvl="4" w:tplc="A90CD630">
      <w:start w:val="1"/>
      <w:numFmt w:val="lowerLetter"/>
      <w:lvlText w:val="%5."/>
      <w:lvlJc w:val="left"/>
      <w:pPr>
        <w:ind w:left="3600" w:hanging="360"/>
      </w:pPr>
    </w:lvl>
    <w:lvl w:ilvl="5" w:tplc="9A5AEDF0">
      <w:start w:val="1"/>
      <w:numFmt w:val="lowerRoman"/>
      <w:lvlText w:val="%6."/>
      <w:lvlJc w:val="right"/>
      <w:pPr>
        <w:ind w:left="4320" w:hanging="180"/>
      </w:pPr>
    </w:lvl>
    <w:lvl w:ilvl="6" w:tplc="93DA9CAC">
      <w:start w:val="1"/>
      <w:numFmt w:val="decimal"/>
      <w:lvlText w:val="%7."/>
      <w:lvlJc w:val="left"/>
      <w:pPr>
        <w:ind w:left="5040" w:hanging="360"/>
      </w:pPr>
    </w:lvl>
    <w:lvl w:ilvl="7" w:tplc="DB20EED0">
      <w:start w:val="1"/>
      <w:numFmt w:val="lowerLetter"/>
      <w:lvlText w:val="%8."/>
      <w:lvlJc w:val="left"/>
      <w:pPr>
        <w:ind w:left="5760" w:hanging="360"/>
      </w:pPr>
    </w:lvl>
    <w:lvl w:ilvl="8" w:tplc="3078D7AE">
      <w:start w:val="1"/>
      <w:numFmt w:val="lowerRoman"/>
      <w:lvlText w:val="%9."/>
      <w:lvlJc w:val="right"/>
      <w:pPr>
        <w:ind w:left="6480" w:hanging="180"/>
      </w:pPr>
    </w:lvl>
  </w:abstractNum>
  <w:abstractNum w:abstractNumId="12" w15:restartNumberingAfterBreak="0">
    <w:nsid w:val="3B67C083"/>
    <w:multiLevelType w:val="hybridMultilevel"/>
    <w:tmpl w:val="1CC64E58"/>
    <w:lvl w:ilvl="0" w:tplc="DA0221D6">
      <w:start w:val="1"/>
      <w:numFmt w:val="decimal"/>
      <w:lvlText w:val="%1."/>
      <w:lvlJc w:val="left"/>
      <w:pPr>
        <w:ind w:left="720" w:hanging="360"/>
      </w:pPr>
    </w:lvl>
    <w:lvl w:ilvl="1" w:tplc="5016EC10">
      <w:start w:val="1"/>
      <w:numFmt w:val="lowerLetter"/>
      <w:lvlText w:val="%2."/>
      <w:lvlJc w:val="left"/>
      <w:pPr>
        <w:ind w:left="1440" w:hanging="360"/>
      </w:pPr>
    </w:lvl>
    <w:lvl w:ilvl="2" w:tplc="C1E85418">
      <w:start w:val="1"/>
      <w:numFmt w:val="lowerRoman"/>
      <w:lvlText w:val="%3."/>
      <w:lvlJc w:val="right"/>
      <w:pPr>
        <w:ind w:left="2160" w:hanging="180"/>
      </w:pPr>
    </w:lvl>
    <w:lvl w:ilvl="3" w:tplc="99501A0E">
      <w:start w:val="1"/>
      <w:numFmt w:val="decimal"/>
      <w:lvlText w:val="%4."/>
      <w:lvlJc w:val="left"/>
      <w:pPr>
        <w:ind w:left="2880" w:hanging="360"/>
      </w:pPr>
    </w:lvl>
    <w:lvl w:ilvl="4" w:tplc="E6C48D84">
      <w:start w:val="1"/>
      <w:numFmt w:val="lowerLetter"/>
      <w:lvlText w:val="%5."/>
      <w:lvlJc w:val="left"/>
      <w:pPr>
        <w:ind w:left="3600" w:hanging="360"/>
      </w:pPr>
    </w:lvl>
    <w:lvl w:ilvl="5" w:tplc="9BA20136">
      <w:start w:val="1"/>
      <w:numFmt w:val="lowerRoman"/>
      <w:lvlText w:val="%6."/>
      <w:lvlJc w:val="right"/>
      <w:pPr>
        <w:ind w:left="4320" w:hanging="180"/>
      </w:pPr>
    </w:lvl>
    <w:lvl w:ilvl="6" w:tplc="E07EF7D6">
      <w:start w:val="1"/>
      <w:numFmt w:val="decimal"/>
      <w:lvlText w:val="%7."/>
      <w:lvlJc w:val="left"/>
      <w:pPr>
        <w:ind w:left="5040" w:hanging="360"/>
      </w:pPr>
    </w:lvl>
    <w:lvl w:ilvl="7" w:tplc="5F8E3040">
      <w:start w:val="1"/>
      <w:numFmt w:val="lowerLetter"/>
      <w:lvlText w:val="%8."/>
      <w:lvlJc w:val="left"/>
      <w:pPr>
        <w:ind w:left="5760" w:hanging="360"/>
      </w:pPr>
    </w:lvl>
    <w:lvl w:ilvl="8" w:tplc="9616608A">
      <w:start w:val="1"/>
      <w:numFmt w:val="lowerRoman"/>
      <w:lvlText w:val="%9."/>
      <w:lvlJc w:val="right"/>
      <w:pPr>
        <w:ind w:left="6480" w:hanging="180"/>
      </w:pPr>
    </w:lvl>
  </w:abstractNum>
  <w:abstractNum w:abstractNumId="13" w15:restartNumberingAfterBreak="0">
    <w:nsid w:val="3FFD3D80"/>
    <w:multiLevelType w:val="hybridMultilevel"/>
    <w:tmpl w:val="FAF64306"/>
    <w:lvl w:ilvl="0" w:tplc="AF946714">
      <w:start w:val="1"/>
      <w:numFmt w:val="decimal"/>
      <w:lvlText w:val="%1."/>
      <w:lvlJc w:val="left"/>
      <w:pPr>
        <w:ind w:left="720" w:hanging="360"/>
      </w:pPr>
    </w:lvl>
    <w:lvl w:ilvl="1" w:tplc="08727A8A">
      <w:start w:val="1"/>
      <w:numFmt w:val="lowerLetter"/>
      <w:lvlText w:val="%2."/>
      <w:lvlJc w:val="left"/>
      <w:pPr>
        <w:ind w:left="1440" w:hanging="360"/>
      </w:pPr>
    </w:lvl>
    <w:lvl w:ilvl="2" w:tplc="60DAE816">
      <w:start w:val="1"/>
      <w:numFmt w:val="lowerRoman"/>
      <w:lvlText w:val="%3."/>
      <w:lvlJc w:val="right"/>
      <w:pPr>
        <w:ind w:left="2160" w:hanging="180"/>
      </w:pPr>
    </w:lvl>
    <w:lvl w:ilvl="3" w:tplc="383CE772">
      <w:start w:val="1"/>
      <w:numFmt w:val="decimal"/>
      <w:lvlText w:val="%4."/>
      <w:lvlJc w:val="left"/>
      <w:pPr>
        <w:ind w:left="2880" w:hanging="360"/>
      </w:pPr>
    </w:lvl>
    <w:lvl w:ilvl="4" w:tplc="943C6E26">
      <w:start w:val="1"/>
      <w:numFmt w:val="lowerLetter"/>
      <w:lvlText w:val="%5."/>
      <w:lvlJc w:val="left"/>
      <w:pPr>
        <w:ind w:left="3600" w:hanging="360"/>
      </w:pPr>
    </w:lvl>
    <w:lvl w:ilvl="5" w:tplc="1A5A51E6">
      <w:start w:val="1"/>
      <w:numFmt w:val="lowerRoman"/>
      <w:lvlText w:val="%6."/>
      <w:lvlJc w:val="right"/>
      <w:pPr>
        <w:ind w:left="4320" w:hanging="180"/>
      </w:pPr>
    </w:lvl>
    <w:lvl w:ilvl="6" w:tplc="76843264">
      <w:start w:val="1"/>
      <w:numFmt w:val="decimal"/>
      <w:lvlText w:val="%7."/>
      <w:lvlJc w:val="left"/>
      <w:pPr>
        <w:ind w:left="5040" w:hanging="360"/>
      </w:pPr>
    </w:lvl>
    <w:lvl w:ilvl="7" w:tplc="993E50BC">
      <w:start w:val="1"/>
      <w:numFmt w:val="lowerLetter"/>
      <w:lvlText w:val="%8."/>
      <w:lvlJc w:val="left"/>
      <w:pPr>
        <w:ind w:left="5760" w:hanging="360"/>
      </w:pPr>
    </w:lvl>
    <w:lvl w:ilvl="8" w:tplc="D3180072">
      <w:start w:val="1"/>
      <w:numFmt w:val="lowerRoman"/>
      <w:lvlText w:val="%9."/>
      <w:lvlJc w:val="right"/>
      <w:pPr>
        <w:ind w:left="6480" w:hanging="180"/>
      </w:pPr>
    </w:lvl>
  </w:abstractNum>
  <w:abstractNum w:abstractNumId="14" w15:restartNumberingAfterBreak="0">
    <w:nsid w:val="46586D81"/>
    <w:multiLevelType w:val="hybridMultilevel"/>
    <w:tmpl w:val="77CEAD94"/>
    <w:lvl w:ilvl="0" w:tplc="B6D21FFA">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BB2FAF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F6876C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0B814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F9E995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6423522">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8C355C">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121EB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688D1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7246F5"/>
    <w:multiLevelType w:val="multilevel"/>
    <w:tmpl w:val="F2069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A52BC6"/>
    <w:multiLevelType w:val="hybridMultilevel"/>
    <w:tmpl w:val="0DD4DA1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F744D8"/>
    <w:multiLevelType w:val="hybridMultilevel"/>
    <w:tmpl w:val="8CBEFF12"/>
    <w:lvl w:ilvl="0" w:tplc="ED06A2A6">
      <w:start w:val="1"/>
      <w:numFmt w:val="decimal"/>
      <w:lvlText w:val="%1."/>
      <w:lvlJc w:val="left"/>
      <w:pPr>
        <w:ind w:left="720" w:hanging="360"/>
      </w:pPr>
    </w:lvl>
    <w:lvl w:ilvl="1" w:tplc="29AC373C">
      <w:start w:val="1"/>
      <w:numFmt w:val="lowerLetter"/>
      <w:lvlText w:val="%2."/>
      <w:lvlJc w:val="left"/>
      <w:pPr>
        <w:ind w:left="1440" w:hanging="360"/>
      </w:pPr>
    </w:lvl>
    <w:lvl w:ilvl="2" w:tplc="600872E2">
      <w:start w:val="1"/>
      <w:numFmt w:val="lowerRoman"/>
      <w:lvlText w:val="%3."/>
      <w:lvlJc w:val="right"/>
      <w:pPr>
        <w:ind w:left="2160" w:hanging="180"/>
      </w:pPr>
    </w:lvl>
    <w:lvl w:ilvl="3" w:tplc="D55E08B4">
      <w:start w:val="1"/>
      <w:numFmt w:val="decimal"/>
      <w:lvlText w:val="%4."/>
      <w:lvlJc w:val="left"/>
      <w:pPr>
        <w:ind w:left="2880" w:hanging="360"/>
      </w:pPr>
    </w:lvl>
    <w:lvl w:ilvl="4" w:tplc="478061FA">
      <w:start w:val="1"/>
      <w:numFmt w:val="lowerLetter"/>
      <w:lvlText w:val="%5."/>
      <w:lvlJc w:val="left"/>
      <w:pPr>
        <w:ind w:left="3600" w:hanging="360"/>
      </w:pPr>
    </w:lvl>
    <w:lvl w:ilvl="5" w:tplc="35BE41C8">
      <w:start w:val="1"/>
      <w:numFmt w:val="lowerRoman"/>
      <w:lvlText w:val="%6."/>
      <w:lvlJc w:val="right"/>
      <w:pPr>
        <w:ind w:left="4320" w:hanging="180"/>
      </w:pPr>
    </w:lvl>
    <w:lvl w:ilvl="6" w:tplc="F172619A">
      <w:start w:val="1"/>
      <w:numFmt w:val="decimal"/>
      <w:lvlText w:val="%7."/>
      <w:lvlJc w:val="left"/>
      <w:pPr>
        <w:ind w:left="5040" w:hanging="360"/>
      </w:pPr>
    </w:lvl>
    <w:lvl w:ilvl="7" w:tplc="B35A2922">
      <w:start w:val="1"/>
      <w:numFmt w:val="lowerLetter"/>
      <w:lvlText w:val="%8."/>
      <w:lvlJc w:val="left"/>
      <w:pPr>
        <w:ind w:left="5760" w:hanging="360"/>
      </w:pPr>
    </w:lvl>
    <w:lvl w:ilvl="8" w:tplc="7F4E72B4">
      <w:start w:val="1"/>
      <w:numFmt w:val="lowerRoman"/>
      <w:lvlText w:val="%9."/>
      <w:lvlJc w:val="right"/>
      <w:pPr>
        <w:ind w:left="6480" w:hanging="180"/>
      </w:pPr>
    </w:lvl>
  </w:abstractNum>
  <w:abstractNum w:abstractNumId="18" w15:restartNumberingAfterBreak="0">
    <w:nsid w:val="561FB3C3"/>
    <w:multiLevelType w:val="hybridMultilevel"/>
    <w:tmpl w:val="F086CD32"/>
    <w:lvl w:ilvl="0" w:tplc="785279B0">
      <w:start w:val="1"/>
      <w:numFmt w:val="decimal"/>
      <w:lvlText w:val="%1."/>
      <w:lvlJc w:val="left"/>
      <w:pPr>
        <w:ind w:left="720" w:hanging="360"/>
      </w:pPr>
    </w:lvl>
    <w:lvl w:ilvl="1" w:tplc="C68EAFEE">
      <w:start w:val="1"/>
      <w:numFmt w:val="lowerLetter"/>
      <w:lvlText w:val="%2."/>
      <w:lvlJc w:val="left"/>
      <w:pPr>
        <w:ind w:left="1440" w:hanging="360"/>
      </w:pPr>
    </w:lvl>
    <w:lvl w:ilvl="2" w:tplc="CF42B51A">
      <w:start w:val="1"/>
      <w:numFmt w:val="lowerRoman"/>
      <w:lvlText w:val="%3."/>
      <w:lvlJc w:val="right"/>
      <w:pPr>
        <w:ind w:left="2160" w:hanging="180"/>
      </w:pPr>
    </w:lvl>
    <w:lvl w:ilvl="3" w:tplc="174AE47C">
      <w:start w:val="1"/>
      <w:numFmt w:val="decimal"/>
      <w:lvlText w:val="%4."/>
      <w:lvlJc w:val="left"/>
      <w:pPr>
        <w:ind w:left="2880" w:hanging="360"/>
      </w:pPr>
    </w:lvl>
    <w:lvl w:ilvl="4" w:tplc="24DEAB4A">
      <w:start w:val="1"/>
      <w:numFmt w:val="lowerLetter"/>
      <w:lvlText w:val="%5."/>
      <w:lvlJc w:val="left"/>
      <w:pPr>
        <w:ind w:left="3600" w:hanging="360"/>
      </w:pPr>
    </w:lvl>
    <w:lvl w:ilvl="5" w:tplc="AC0E46BE">
      <w:start w:val="1"/>
      <w:numFmt w:val="lowerRoman"/>
      <w:lvlText w:val="%6."/>
      <w:lvlJc w:val="right"/>
      <w:pPr>
        <w:ind w:left="4320" w:hanging="180"/>
      </w:pPr>
    </w:lvl>
    <w:lvl w:ilvl="6" w:tplc="6F442522">
      <w:start w:val="1"/>
      <w:numFmt w:val="decimal"/>
      <w:lvlText w:val="%7."/>
      <w:lvlJc w:val="left"/>
      <w:pPr>
        <w:ind w:left="5040" w:hanging="360"/>
      </w:pPr>
    </w:lvl>
    <w:lvl w:ilvl="7" w:tplc="09008D1A">
      <w:start w:val="1"/>
      <w:numFmt w:val="lowerLetter"/>
      <w:lvlText w:val="%8."/>
      <w:lvlJc w:val="left"/>
      <w:pPr>
        <w:ind w:left="5760" w:hanging="360"/>
      </w:pPr>
    </w:lvl>
    <w:lvl w:ilvl="8" w:tplc="B9440782">
      <w:start w:val="1"/>
      <w:numFmt w:val="lowerRoman"/>
      <w:lvlText w:val="%9."/>
      <w:lvlJc w:val="right"/>
      <w:pPr>
        <w:ind w:left="6480" w:hanging="180"/>
      </w:pPr>
    </w:lvl>
  </w:abstractNum>
  <w:abstractNum w:abstractNumId="19" w15:restartNumberingAfterBreak="0">
    <w:nsid w:val="58BFBBD6"/>
    <w:multiLevelType w:val="hybridMultilevel"/>
    <w:tmpl w:val="CF5EF26C"/>
    <w:lvl w:ilvl="0" w:tplc="B68CA890">
      <w:start w:val="1"/>
      <w:numFmt w:val="decimal"/>
      <w:lvlText w:val="%1."/>
      <w:lvlJc w:val="left"/>
      <w:pPr>
        <w:ind w:left="720" w:hanging="360"/>
      </w:pPr>
    </w:lvl>
    <w:lvl w:ilvl="1" w:tplc="4D0E67EC">
      <w:start w:val="1"/>
      <w:numFmt w:val="lowerLetter"/>
      <w:lvlText w:val="%2."/>
      <w:lvlJc w:val="left"/>
      <w:pPr>
        <w:ind w:left="1440" w:hanging="360"/>
      </w:pPr>
    </w:lvl>
    <w:lvl w:ilvl="2" w:tplc="4000BB72">
      <w:start w:val="1"/>
      <w:numFmt w:val="lowerRoman"/>
      <w:lvlText w:val="%3."/>
      <w:lvlJc w:val="right"/>
      <w:pPr>
        <w:ind w:left="2160" w:hanging="180"/>
      </w:pPr>
    </w:lvl>
    <w:lvl w:ilvl="3" w:tplc="7FA2CFC8">
      <w:start w:val="1"/>
      <w:numFmt w:val="decimal"/>
      <w:lvlText w:val="%4."/>
      <w:lvlJc w:val="left"/>
      <w:pPr>
        <w:ind w:left="2880" w:hanging="360"/>
      </w:pPr>
    </w:lvl>
    <w:lvl w:ilvl="4" w:tplc="EA682D6E">
      <w:start w:val="1"/>
      <w:numFmt w:val="lowerLetter"/>
      <w:lvlText w:val="%5."/>
      <w:lvlJc w:val="left"/>
      <w:pPr>
        <w:ind w:left="3600" w:hanging="360"/>
      </w:pPr>
    </w:lvl>
    <w:lvl w:ilvl="5" w:tplc="54468794">
      <w:start w:val="1"/>
      <w:numFmt w:val="lowerRoman"/>
      <w:lvlText w:val="%6."/>
      <w:lvlJc w:val="right"/>
      <w:pPr>
        <w:ind w:left="4320" w:hanging="180"/>
      </w:pPr>
    </w:lvl>
    <w:lvl w:ilvl="6" w:tplc="BC582112">
      <w:start w:val="1"/>
      <w:numFmt w:val="decimal"/>
      <w:lvlText w:val="%7."/>
      <w:lvlJc w:val="left"/>
      <w:pPr>
        <w:ind w:left="5040" w:hanging="360"/>
      </w:pPr>
    </w:lvl>
    <w:lvl w:ilvl="7" w:tplc="1910CECC">
      <w:start w:val="1"/>
      <w:numFmt w:val="lowerLetter"/>
      <w:lvlText w:val="%8."/>
      <w:lvlJc w:val="left"/>
      <w:pPr>
        <w:ind w:left="5760" w:hanging="360"/>
      </w:pPr>
    </w:lvl>
    <w:lvl w:ilvl="8" w:tplc="0CA217FE">
      <w:start w:val="1"/>
      <w:numFmt w:val="lowerRoman"/>
      <w:lvlText w:val="%9."/>
      <w:lvlJc w:val="right"/>
      <w:pPr>
        <w:ind w:left="6480" w:hanging="180"/>
      </w:pPr>
    </w:lvl>
  </w:abstractNum>
  <w:abstractNum w:abstractNumId="20" w15:restartNumberingAfterBreak="0">
    <w:nsid w:val="645D02EF"/>
    <w:multiLevelType w:val="hybridMultilevel"/>
    <w:tmpl w:val="33F00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A7071A"/>
    <w:multiLevelType w:val="hybridMultilevel"/>
    <w:tmpl w:val="36C6D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ED466A"/>
    <w:multiLevelType w:val="hybridMultilevel"/>
    <w:tmpl w:val="48D0C7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1373CC"/>
    <w:multiLevelType w:val="hybridMultilevel"/>
    <w:tmpl w:val="C54C6936"/>
    <w:lvl w:ilvl="0" w:tplc="973ECB24">
      <w:start w:val="1"/>
      <w:numFmt w:val="decimal"/>
      <w:lvlText w:val="%1."/>
      <w:lvlJc w:val="left"/>
      <w:pPr>
        <w:ind w:left="720" w:hanging="360"/>
      </w:pPr>
    </w:lvl>
    <w:lvl w:ilvl="1" w:tplc="998E48C6">
      <w:start w:val="1"/>
      <w:numFmt w:val="lowerLetter"/>
      <w:lvlText w:val="%2."/>
      <w:lvlJc w:val="left"/>
      <w:pPr>
        <w:ind w:left="1440" w:hanging="360"/>
      </w:pPr>
    </w:lvl>
    <w:lvl w:ilvl="2" w:tplc="39C22B80">
      <w:start w:val="1"/>
      <w:numFmt w:val="lowerRoman"/>
      <w:lvlText w:val="%3."/>
      <w:lvlJc w:val="right"/>
      <w:pPr>
        <w:ind w:left="2160" w:hanging="180"/>
      </w:pPr>
    </w:lvl>
    <w:lvl w:ilvl="3" w:tplc="3B2C7D50">
      <w:start w:val="1"/>
      <w:numFmt w:val="decimal"/>
      <w:lvlText w:val="%4."/>
      <w:lvlJc w:val="left"/>
      <w:pPr>
        <w:ind w:left="2880" w:hanging="360"/>
      </w:pPr>
    </w:lvl>
    <w:lvl w:ilvl="4" w:tplc="F5660C00">
      <w:start w:val="1"/>
      <w:numFmt w:val="lowerLetter"/>
      <w:lvlText w:val="%5."/>
      <w:lvlJc w:val="left"/>
      <w:pPr>
        <w:ind w:left="3600" w:hanging="360"/>
      </w:pPr>
    </w:lvl>
    <w:lvl w:ilvl="5" w:tplc="D7068D4A">
      <w:start w:val="1"/>
      <w:numFmt w:val="lowerRoman"/>
      <w:lvlText w:val="%6."/>
      <w:lvlJc w:val="right"/>
      <w:pPr>
        <w:ind w:left="4320" w:hanging="180"/>
      </w:pPr>
    </w:lvl>
    <w:lvl w:ilvl="6" w:tplc="F5020ABA">
      <w:start w:val="1"/>
      <w:numFmt w:val="decimal"/>
      <w:lvlText w:val="%7."/>
      <w:lvlJc w:val="left"/>
      <w:pPr>
        <w:ind w:left="5040" w:hanging="360"/>
      </w:pPr>
    </w:lvl>
    <w:lvl w:ilvl="7" w:tplc="DADCE156">
      <w:start w:val="1"/>
      <w:numFmt w:val="lowerLetter"/>
      <w:lvlText w:val="%8."/>
      <w:lvlJc w:val="left"/>
      <w:pPr>
        <w:ind w:left="5760" w:hanging="360"/>
      </w:pPr>
    </w:lvl>
    <w:lvl w:ilvl="8" w:tplc="3BAEF47A">
      <w:start w:val="1"/>
      <w:numFmt w:val="lowerRoman"/>
      <w:lvlText w:val="%9."/>
      <w:lvlJc w:val="right"/>
      <w:pPr>
        <w:ind w:left="6480" w:hanging="180"/>
      </w:pPr>
    </w:lvl>
  </w:abstractNum>
  <w:abstractNum w:abstractNumId="24" w15:restartNumberingAfterBreak="0">
    <w:nsid w:val="7128D43A"/>
    <w:multiLevelType w:val="hybridMultilevel"/>
    <w:tmpl w:val="83282F62"/>
    <w:lvl w:ilvl="0" w:tplc="1BA2558C">
      <w:start w:val="1"/>
      <w:numFmt w:val="decimal"/>
      <w:lvlText w:val="%1."/>
      <w:lvlJc w:val="left"/>
      <w:pPr>
        <w:ind w:left="720" w:hanging="360"/>
      </w:pPr>
    </w:lvl>
    <w:lvl w:ilvl="1" w:tplc="52EE012E">
      <w:start w:val="1"/>
      <w:numFmt w:val="lowerLetter"/>
      <w:lvlText w:val="%2."/>
      <w:lvlJc w:val="left"/>
      <w:pPr>
        <w:ind w:left="1440" w:hanging="360"/>
      </w:pPr>
    </w:lvl>
    <w:lvl w:ilvl="2" w:tplc="977029AC">
      <w:start w:val="1"/>
      <w:numFmt w:val="lowerRoman"/>
      <w:lvlText w:val="%3."/>
      <w:lvlJc w:val="right"/>
      <w:pPr>
        <w:ind w:left="2160" w:hanging="180"/>
      </w:pPr>
    </w:lvl>
    <w:lvl w:ilvl="3" w:tplc="23B2DC60">
      <w:start w:val="1"/>
      <w:numFmt w:val="decimal"/>
      <w:lvlText w:val="%4."/>
      <w:lvlJc w:val="left"/>
      <w:pPr>
        <w:ind w:left="2880" w:hanging="360"/>
      </w:pPr>
    </w:lvl>
    <w:lvl w:ilvl="4" w:tplc="E4402842">
      <w:start w:val="1"/>
      <w:numFmt w:val="lowerLetter"/>
      <w:lvlText w:val="%5."/>
      <w:lvlJc w:val="left"/>
      <w:pPr>
        <w:ind w:left="3600" w:hanging="360"/>
      </w:pPr>
    </w:lvl>
    <w:lvl w:ilvl="5" w:tplc="BA46ABB0">
      <w:start w:val="1"/>
      <w:numFmt w:val="lowerRoman"/>
      <w:lvlText w:val="%6."/>
      <w:lvlJc w:val="right"/>
      <w:pPr>
        <w:ind w:left="4320" w:hanging="180"/>
      </w:pPr>
    </w:lvl>
    <w:lvl w:ilvl="6" w:tplc="0DD2843A">
      <w:start w:val="1"/>
      <w:numFmt w:val="decimal"/>
      <w:lvlText w:val="%7."/>
      <w:lvlJc w:val="left"/>
      <w:pPr>
        <w:ind w:left="5040" w:hanging="360"/>
      </w:pPr>
    </w:lvl>
    <w:lvl w:ilvl="7" w:tplc="14F8BA5C">
      <w:start w:val="1"/>
      <w:numFmt w:val="lowerLetter"/>
      <w:lvlText w:val="%8."/>
      <w:lvlJc w:val="left"/>
      <w:pPr>
        <w:ind w:left="5760" w:hanging="360"/>
      </w:pPr>
    </w:lvl>
    <w:lvl w:ilvl="8" w:tplc="DA769940">
      <w:start w:val="1"/>
      <w:numFmt w:val="lowerRoman"/>
      <w:lvlText w:val="%9."/>
      <w:lvlJc w:val="right"/>
      <w:pPr>
        <w:ind w:left="6480" w:hanging="180"/>
      </w:pPr>
    </w:lvl>
  </w:abstractNum>
  <w:abstractNum w:abstractNumId="25" w15:restartNumberingAfterBreak="0">
    <w:nsid w:val="768B9CF7"/>
    <w:multiLevelType w:val="hybridMultilevel"/>
    <w:tmpl w:val="EB523ACE"/>
    <w:lvl w:ilvl="0" w:tplc="4CEC5058">
      <w:start w:val="1"/>
      <w:numFmt w:val="decimal"/>
      <w:lvlText w:val="%1."/>
      <w:lvlJc w:val="left"/>
      <w:pPr>
        <w:ind w:left="720" w:hanging="360"/>
      </w:pPr>
    </w:lvl>
    <w:lvl w:ilvl="1" w:tplc="A3822978">
      <w:start w:val="1"/>
      <w:numFmt w:val="lowerLetter"/>
      <w:lvlText w:val="%2."/>
      <w:lvlJc w:val="left"/>
      <w:pPr>
        <w:ind w:left="1440" w:hanging="360"/>
      </w:pPr>
    </w:lvl>
    <w:lvl w:ilvl="2" w:tplc="6414A7E8">
      <w:start w:val="1"/>
      <w:numFmt w:val="lowerRoman"/>
      <w:lvlText w:val="%3."/>
      <w:lvlJc w:val="right"/>
      <w:pPr>
        <w:ind w:left="2160" w:hanging="180"/>
      </w:pPr>
    </w:lvl>
    <w:lvl w:ilvl="3" w:tplc="EDA8FE42">
      <w:start w:val="1"/>
      <w:numFmt w:val="decimal"/>
      <w:lvlText w:val="%4."/>
      <w:lvlJc w:val="left"/>
      <w:pPr>
        <w:ind w:left="2880" w:hanging="360"/>
      </w:pPr>
    </w:lvl>
    <w:lvl w:ilvl="4" w:tplc="C030A5F2">
      <w:start w:val="1"/>
      <w:numFmt w:val="lowerLetter"/>
      <w:lvlText w:val="%5."/>
      <w:lvlJc w:val="left"/>
      <w:pPr>
        <w:ind w:left="3600" w:hanging="360"/>
      </w:pPr>
    </w:lvl>
    <w:lvl w:ilvl="5" w:tplc="BD7E1958">
      <w:start w:val="1"/>
      <w:numFmt w:val="lowerRoman"/>
      <w:lvlText w:val="%6."/>
      <w:lvlJc w:val="right"/>
      <w:pPr>
        <w:ind w:left="4320" w:hanging="180"/>
      </w:pPr>
    </w:lvl>
    <w:lvl w:ilvl="6" w:tplc="C144FF86">
      <w:start w:val="1"/>
      <w:numFmt w:val="decimal"/>
      <w:lvlText w:val="%7."/>
      <w:lvlJc w:val="left"/>
      <w:pPr>
        <w:ind w:left="5040" w:hanging="360"/>
      </w:pPr>
    </w:lvl>
    <w:lvl w:ilvl="7" w:tplc="44FE108E">
      <w:start w:val="1"/>
      <w:numFmt w:val="lowerLetter"/>
      <w:lvlText w:val="%8."/>
      <w:lvlJc w:val="left"/>
      <w:pPr>
        <w:ind w:left="5760" w:hanging="360"/>
      </w:pPr>
    </w:lvl>
    <w:lvl w:ilvl="8" w:tplc="96DAA1C0">
      <w:start w:val="1"/>
      <w:numFmt w:val="lowerRoman"/>
      <w:lvlText w:val="%9."/>
      <w:lvlJc w:val="right"/>
      <w:pPr>
        <w:ind w:left="6480" w:hanging="180"/>
      </w:pPr>
    </w:lvl>
  </w:abstractNum>
  <w:abstractNum w:abstractNumId="26" w15:restartNumberingAfterBreak="0">
    <w:nsid w:val="770E1B0E"/>
    <w:multiLevelType w:val="hybridMultilevel"/>
    <w:tmpl w:val="2FE23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0716F1"/>
    <w:multiLevelType w:val="hybridMultilevel"/>
    <w:tmpl w:val="AD32DB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6"/>
  </w:num>
  <w:num w:numId="4">
    <w:abstractNumId w:val="2"/>
  </w:num>
  <w:num w:numId="5">
    <w:abstractNumId w:val="12"/>
  </w:num>
  <w:num w:numId="6">
    <w:abstractNumId w:val="13"/>
  </w:num>
  <w:num w:numId="7">
    <w:abstractNumId w:val="24"/>
  </w:num>
  <w:num w:numId="8">
    <w:abstractNumId w:val="23"/>
  </w:num>
  <w:num w:numId="9">
    <w:abstractNumId w:val="9"/>
  </w:num>
  <w:num w:numId="10">
    <w:abstractNumId w:val="19"/>
  </w:num>
  <w:num w:numId="11">
    <w:abstractNumId w:val="10"/>
  </w:num>
  <w:num w:numId="12">
    <w:abstractNumId w:val="7"/>
  </w:num>
  <w:num w:numId="13">
    <w:abstractNumId w:val="17"/>
  </w:num>
  <w:num w:numId="14">
    <w:abstractNumId w:val="11"/>
  </w:num>
  <w:num w:numId="15">
    <w:abstractNumId w:val="25"/>
  </w:num>
  <w:num w:numId="16">
    <w:abstractNumId w:val="1"/>
  </w:num>
  <w:num w:numId="17">
    <w:abstractNumId w:val="5"/>
  </w:num>
  <w:num w:numId="18">
    <w:abstractNumId w:val="14"/>
  </w:num>
  <w:num w:numId="19">
    <w:abstractNumId w:val="22"/>
  </w:num>
  <w:num w:numId="20">
    <w:abstractNumId w:val="16"/>
  </w:num>
  <w:num w:numId="21">
    <w:abstractNumId w:val="8"/>
  </w:num>
  <w:num w:numId="22">
    <w:abstractNumId w:val="21"/>
  </w:num>
  <w:num w:numId="23">
    <w:abstractNumId w:val="27"/>
  </w:num>
  <w:num w:numId="24">
    <w:abstractNumId w:val="0"/>
  </w:num>
  <w:num w:numId="25">
    <w:abstractNumId w:val="20"/>
  </w:num>
  <w:num w:numId="26">
    <w:abstractNumId w:val="26"/>
  </w:num>
  <w:num w:numId="27">
    <w:abstractNumId w:val="15"/>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7FF"/>
    <w:rsid w:val="000B0D0E"/>
    <w:rsid w:val="001048C8"/>
    <w:rsid w:val="00135E6F"/>
    <w:rsid w:val="001F1EE3"/>
    <w:rsid w:val="0021259A"/>
    <w:rsid w:val="0027326C"/>
    <w:rsid w:val="00297222"/>
    <w:rsid w:val="002A12B4"/>
    <w:rsid w:val="002F617E"/>
    <w:rsid w:val="003236FF"/>
    <w:rsid w:val="00357170"/>
    <w:rsid w:val="003659F3"/>
    <w:rsid w:val="004761D3"/>
    <w:rsid w:val="00532C57"/>
    <w:rsid w:val="00544272"/>
    <w:rsid w:val="00572862"/>
    <w:rsid w:val="00597B64"/>
    <w:rsid w:val="005B7B83"/>
    <w:rsid w:val="006166A5"/>
    <w:rsid w:val="006539AB"/>
    <w:rsid w:val="006B5FFC"/>
    <w:rsid w:val="007366EA"/>
    <w:rsid w:val="00744780"/>
    <w:rsid w:val="00866A77"/>
    <w:rsid w:val="008B7832"/>
    <w:rsid w:val="008D18F6"/>
    <w:rsid w:val="009575F8"/>
    <w:rsid w:val="009E555B"/>
    <w:rsid w:val="00A67DFD"/>
    <w:rsid w:val="00BA60EB"/>
    <w:rsid w:val="00BD6013"/>
    <w:rsid w:val="00C84296"/>
    <w:rsid w:val="00CD42D0"/>
    <w:rsid w:val="00CF0045"/>
    <w:rsid w:val="00D667FF"/>
    <w:rsid w:val="00E73E9E"/>
    <w:rsid w:val="00E75165"/>
    <w:rsid w:val="00F2345B"/>
    <w:rsid w:val="00FD7829"/>
    <w:rsid w:val="00FE3050"/>
    <w:rsid w:val="00FE78BD"/>
    <w:rsid w:val="019D4174"/>
    <w:rsid w:val="01EE29F2"/>
    <w:rsid w:val="0405F035"/>
    <w:rsid w:val="04584BF8"/>
    <w:rsid w:val="048EBC9E"/>
    <w:rsid w:val="04B7ECA6"/>
    <w:rsid w:val="05B374FE"/>
    <w:rsid w:val="05E69254"/>
    <w:rsid w:val="06064994"/>
    <w:rsid w:val="0618F7A7"/>
    <w:rsid w:val="0619F1F0"/>
    <w:rsid w:val="07DA51F2"/>
    <w:rsid w:val="084E3491"/>
    <w:rsid w:val="0941B019"/>
    <w:rsid w:val="09745C53"/>
    <w:rsid w:val="0AB51874"/>
    <w:rsid w:val="0B883991"/>
    <w:rsid w:val="0BA63AC8"/>
    <w:rsid w:val="0BD6FA08"/>
    <w:rsid w:val="0BF6CB6D"/>
    <w:rsid w:val="0C04A79A"/>
    <w:rsid w:val="0C9A777E"/>
    <w:rsid w:val="0CDEFBD6"/>
    <w:rsid w:val="0D436DDF"/>
    <w:rsid w:val="0D662993"/>
    <w:rsid w:val="0DA1E9E8"/>
    <w:rsid w:val="0E36BF05"/>
    <w:rsid w:val="0E7D35E5"/>
    <w:rsid w:val="0EE27645"/>
    <w:rsid w:val="0FAA0C21"/>
    <w:rsid w:val="1026239A"/>
    <w:rsid w:val="118E7E16"/>
    <w:rsid w:val="11D81902"/>
    <w:rsid w:val="12666DAE"/>
    <w:rsid w:val="13CCF2C5"/>
    <w:rsid w:val="14072517"/>
    <w:rsid w:val="151A8999"/>
    <w:rsid w:val="157E3DF6"/>
    <w:rsid w:val="187EE4FA"/>
    <w:rsid w:val="1923CE77"/>
    <w:rsid w:val="1A7B4BAC"/>
    <w:rsid w:val="1A86D537"/>
    <w:rsid w:val="1AA2CDCC"/>
    <w:rsid w:val="1AA3F4F6"/>
    <w:rsid w:val="1B554283"/>
    <w:rsid w:val="1B935F01"/>
    <w:rsid w:val="1BBE5A60"/>
    <w:rsid w:val="1D054E5E"/>
    <w:rsid w:val="1D5A83BD"/>
    <w:rsid w:val="1D7B9A76"/>
    <w:rsid w:val="1E21F21B"/>
    <w:rsid w:val="1E61F900"/>
    <w:rsid w:val="1EF751D7"/>
    <w:rsid w:val="1F51F931"/>
    <w:rsid w:val="200DCFE3"/>
    <w:rsid w:val="2015AD0F"/>
    <w:rsid w:val="2021B2B8"/>
    <w:rsid w:val="2067B32A"/>
    <w:rsid w:val="207EC767"/>
    <w:rsid w:val="20B9FFDA"/>
    <w:rsid w:val="215F7D88"/>
    <w:rsid w:val="21AE4426"/>
    <w:rsid w:val="21F3802A"/>
    <w:rsid w:val="2249CB36"/>
    <w:rsid w:val="228B8CA6"/>
    <w:rsid w:val="22BBE72F"/>
    <w:rsid w:val="22F08DE5"/>
    <w:rsid w:val="239CCF6E"/>
    <w:rsid w:val="242CF4DF"/>
    <w:rsid w:val="255B5A7A"/>
    <w:rsid w:val="25A9FD24"/>
    <w:rsid w:val="260698BE"/>
    <w:rsid w:val="2680844A"/>
    <w:rsid w:val="26A47059"/>
    <w:rsid w:val="28253CDB"/>
    <w:rsid w:val="28FDEE1D"/>
    <w:rsid w:val="2929156C"/>
    <w:rsid w:val="2990D62C"/>
    <w:rsid w:val="29CEDD50"/>
    <w:rsid w:val="2A1DCEAD"/>
    <w:rsid w:val="2BAF2B1E"/>
    <w:rsid w:val="2D23F1C5"/>
    <w:rsid w:val="2D87347A"/>
    <w:rsid w:val="2DAB32ED"/>
    <w:rsid w:val="2DBACB42"/>
    <w:rsid w:val="2E22774B"/>
    <w:rsid w:val="2F038060"/>
    <w:rsid w:val="2F2C2E13"/>
    <w:rsid w:val="2F5F134D"/>
    <w:rsid w:val="2F7443EA"/>
    <w:rsid w:val="2F77EF9C"/>
    <w:rsid w:val="300C31BC"/>
    <w:rsid w:val="30E3194F"/>
    <w:rsid w:val="3125354E"/>
    <w:rsid w:val="31364635"/>
    <w:rsid w:val="314301D8"/>
    <w:rsid w:val="3144BD3B"/>
    <w:rsid w:val="31D40A63"/>
    <w:rsid w:val="31FBB529"/>
    <w:rsid w:val="327CD019"/>
    <w:rsid w:val="3363D839"/>
    <w:rsid w:val="339605AD"/>
    <w:rsid w:val="346297D3"/>
    <w:rsid w:val="366D8610"/>
    <w:rsid w:val="36E9328A"/>
    <w:rsid w:val="3724090D"/>
    <w:rsid w:val="388C2A48"/>
    <w:rsid w:val="38997AEF"/>
    <w:rsid w:val="3901B934"/>
    <w:rsid w:val="390B794E"/>
    <w:rsid w:val="399DEE45"/>
    <w:rsid w:val="3A16FCC8"/>
    <w:rsid w:val="3AA49276"/>
    <w:rsid w:val="3B7F2799"/>
    <w:rsid w:val="3B903BB6"/>
    <w:rsid w:val="3B98711A"/>
    <w:rsid w:val="3BB83F14"/>
    <w:rsid w:val="3C7AC5A2"/>
    <w:rsid w:val="3CA164D5"/>
    <w:rsid w:val="3CDF8E8E"/>
    <w:rsid w:val="3D63FB27"/>
    <w:rsid w:val="3DDC7448"/>
    <w:rsid w:val="3E4684D6"/>
    <w:rsid w:val="3E478C67"/>
    <w:rsid w:val="3E4858DD"/>
    <w:rsid w:val="3EF1E1CE"/>
    <w:rsid w:val="4326A75B"/>
    <w:rsid w:val="4337BD8F"/>
    <w:rsid w:val="44E47228"/>
    <w:rsid w:val="450F0DC3"/>
    <w:rsid w:val="45AB23D5"/>
    <w:rsid w:val="4663B999"/>
    <w:rsid w:val="46C3686C"/>
    <w:rsid w:val="4700B092"/>
    <w:rsid w:val="477F3E46"/>
    <w:rsid w:val="48B2B032"/>
    <w:rsid w:val="48BA0040"/>
    <w:rsid w:val="494E61F3"/>
    <w:rsid w:val="49DDD4E5"/>
    <w:rsid w:val="4BCB6DBD"/>
    <w:rsid w:val="4BEDD51A"/>
    <w:rsid w:val="4D539D06"/>
    <w:rsid w:val="4D77F406"/>
    <w:rsid w:val="4EB21B3E"/>
    <w:rsid w:val="4F2C787E"/>
    <w:rsid w:val="505393D2"/>
    <w:rsid w:val="5087864C"/>
    <w:rsid w:val="50948D46"/>
    <w:rsid w:val="50D05C19"/>
    <w:rsid w:val="50F25C02"/>
    <w:rsid w:val="53F19857"/>
    <w:rsid w:val="54B1D253"/>
    <w:rsid w:val="55B82578"/>
    <w:rsid w:val="571C5453"/>
    <w:rsid w:val="57569348"/>
    <w:rsid w:val="577E0F84"/>
    <w:rsid w:val="5815299E"/>
    <w:rsid w:val="58B883AE"/>
    <w:rsid w:val="58E4A98C"/>
    <w:rsid w:val="5912A3A4"/>
    <w:rsid w:val="5AD61CB7"/>
    <w:rsid w:val="5AEFB882"/>
    <w:rsid w:val="5C743E6C"/>
    <w:rsid w:val="5C8672A4"/>
    <w:rsid w:val="5C96D734"/>
    <w:rsid w:val="5E015F89"/>
    <w:rsid w:val="5E0682D2"/>
    <w:rsid w:val="5E268D5D"/>
    <w:rsid w:val="5E660A0C"/>
    <w:rsid w:val="5E86458B"/>
    <w:rsid w:val="5ED42C7F"/>
    <w:rsid w:val="5F5BC9E3"/>
    <w:rsid w:val="5FC4AFC8"/>
    <w:rsid w:val="5FD1C4AD"/>
    <w:rsid w:val="5FDDE6B5"/>
    <w:rsid w:val="603ED79E"/>
    <w:rsid w:val="6233F26E"/>
    <w:rsid w:val="628EFFB4"/>
    <w:rsid w:val="6370B483"/>
    <w:rsid w:val="64A13CE8"/>
    <w:rsid w:val="64F79EED"/>
    <w:rsid w:val="6636F1FF"/>
    <w:rsid w:val="6742516C"/>
    <w:rsid w:val="6855900A"/>
    <w:rsid w:val="6936F6A6"/>
    <w:rsid w:val="6957BD57"/>
    <w:rsid w:val="6B6E7701"/>
    <w:rsid w:val="6BE20562"/>
    <w:rsid w:val="6BF70E65"/>
    <w:rsid w:val="6D6A969B"/>
    <w:rsid w:val="6E805E80"/>
    <w:rsid w:val="6F9104C7"/>
    <w:rsid w:val="70517C57"/>
    <w:rsid w:val="711EB8D8"/>
    <w:rsid w:val="718AF574"/>
    <w:rsid w:val="71CD61E9"/>
    <w:rsid w:val="721C6FAE"/>
    <w:rsid w:val="7228E252"/>
    <w:rsid w:val="72756FD4"/>
    <w:rsid w:val="72A8E41F"/>
    <w:rsid w:val="72BC96E1"/>
    <w:rsid w:val="72F381F0"/>
    <w:rsid w:val="734B54B7"/>
    <w:rsid w:val="73B4F848"/>
    <w:rsid w:val="7418965E"/>
    <w:rsid w:val="748D7F8F"/>
    <w:rsid w:val="74B5AF5E"/>
    <w:rsid w:val="74F16A27"/>
    <w:rsid w:val="74F588F5"/>
    <w:rsid w:val="756ABE1E"/>
    <w:rsid w:val="76C0D8E1"/>
    <w:rsid w:val="76D18481"/>
    <w:rsid w:val="7762BB44"/>
    <w:rsid w:val="78CC8C0D"/>
    <w:rsid w:val="799918C7"/>
    <w:rsid w:val="7A9CD9D3"/>
    <w:rsid w:val="7ADF04C4"/>
    <w:rsid w:val="7C47035B"/>
    <w:rsid w:val="7C8BDB42"/>
    <w:rsid w:val="7CC08E95"/>
    <w:rsid w:val="7CE5FEA1"/>
    <w:rsid w:val="7D459F23"/>
    <w:rsid w:val="7F5C3463"/>
    <w:rsid w:val="7FA8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8A04"/>
  <w15:docId w15:val="{A27F2946-76A8-4BBD-A052-2B67C78F4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9"/>
      <w:ind w:left="10" w:right="80" w:hanging="1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hanging="10"/>
      <w:outlineLvl w:val="1"/>
    </w:pPr>
    <w:rPr>
      <w:rFonts w:ascii="Arial" w:eastAsia="Arial" w:hAnsi="Arial" w:cs="Arial"/>
      <w:b/>
      <w:color w:val="000000"/>
      <w:sz w:val="24"/>
    </w:rPr>
  </w:style>
  <w:style w:type="paragraph" w:styleId="Heading3">
    <w:name w:val="heading 3"/>
    <w:basedOn w:val="Normal"/>
    <w:next w:val="Normal"/>
    <w:link w:val="Heading3Char"/>
    <w:uiPriority w:val="9"/>
    <w:semiHidden/>
    <w:unhideWhenUsed/>
    <w:qFormat/>
    <w:rsid w:val="000B0D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rPr>
  </w:style>
  <w:style w:type="table" w:customStyle="1" w:styleId="TableGrid1">
    <w:name w:val="Table Grid1"/>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F617E"/>
    <w:rPr>
      <w:sz w:val="16"/>
      <w:szCs w:val="16"/>
    </w:rPr>
  </w:style>
  <w:style w:type="paragraph" w:styleId="CommentText">
    <w:name w:val="annotation text"/>
    <w:basedOn w:val="Normal"/>
    <w:link w:val="CommentTextChar"/>
    <w:uiPriority w:val="99"/>
    <w:semiHidden/>
    <w:unhideWhenUsed/>
    <w:rsid w:val="002F617E"/>
    <w:pPr>
      <w:spacing w:line="240" w:lineRule="auto"/>
    </w:pPr>
    <w:rPr>
      <w:sz w:val="20"/>
      <w:szCs w:val="20"/>
    </w:rPr>
  </w:style>
  <w:style w:type="character" w:customStyle="1" w:styleId="CommentTextChar">
    <w:name w:val="Comment Text Char"/>
    <w:basedOn w:val="DefaultParagraphFont"/>
    <w:link w:val="CommentText"/>
    <w:uiPriority w:val="99"/>
    <w:semiHidden/>
    <w:rsid w:val="002F617E"/>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2F617E"/>
    <w:rPr>
      <w:b/>
      <w:bCs/>
    </w:rPr>
  </w:style>
  <w:style w:type="character" w:customStyle="1" w:styleId="CommentSubjectChar">
    <w:name w:val="Comment Subject Char"/>
    <w:basedOn w:val="CommentTextChar"/>
    <w:link w:val="CommentSubject"/>
    <w:uiPriority w:val="99"/>
    <w:semiHidden/>
    <w:rsid w:val="002F617E"/>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2F61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617E"/>
    <w:rPr>
      <w:rFonts w:ascii="Segoe UI" w:eastAsia="Calibri" w:hAnsi="Segoe UI" w:cs="Segoe UI"/>
      <w:color w:val="000000"/>
      <w:sz w:val="18"/>
      <w:szCs w:val="18"/>
    </w:rPr>
  </w:style>
  <w:style w:type="paragraph" w:styleId="NormalWeb">
    <w:name w:val="Normal (Web)"/>
    <w:basedOn w:val="Normal"/>
    <w:uiPriority w:val="99"/>
    <w:unhideWhenUsed/>
    <w:rsid w:val="0054427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532C57"/>
    <w:pPr>
      <w:ind w:left="720"/>
      <w:contextualSpacing/>
    </w:pPr>
    <w:rPr>
      <w:rFonts w:asciiTheme="minorHAnsi" w:eastAsiaTheme="minorHAnsi" w:hAnsiTheme="minorHAnsi" w:cstheme="minorBidi"/>
      <w:color w:val="auto"/>
      <w:lang w:eastAsia="en-US"/>
    </w:rPr>
  </w:style>
  <w:style w:type="character" w:customStyle="1" w:styleId="Heading3Char">
    <w:name w:val="Heading 3 Char"/>
    <w:basedOn w:val="DefaultParagraphFont"/>
    <w:link w:val="Heading3"/>
    <w:uiPriority w:val="9"/>
    <w:semiHidden/>
    <w:rsid w:val="000B0D0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4212">
      <w:bodyDiv w:val="1"/>
      <w:marLeft w:val="0"/>
      <w:marRight w:val="0"/>
      <w:marTop w:val="0"/>
      <w:marBottom w:val="0"/>
      <w:divBdr>
        <w:top w:val="none" w:sz="0" w:space="0" w:color="auto"/>
        <w:left w:val="none" w:sz="0" w:space="0" w:color="auto"/>
        <w:bottom w:val="none" w:sz="0" w:space="0" w:color="auto"/>
        <w:right w:val="none" w:sz="0" w:space="0" w:color="auto"/>
      </w:divBdr>
    </w:div>
    <w:div w:id="42027164">
      <w:bodyDiv w:val="1"/>
      <w:marLeft w:val="0"/>
      <w:marRight w:val="0"/>
      <w:marTop w:val="0"/>
      <w:marBottom w:val="0"/>
      <w:divBdr>
        <w:top w:val="none" w:sz="0" w:space="0" w:color="auto"/>
        <w:left w:val="none" w:sz="0" w:space="0" w:color="auto"/>
        <w:bottom w:val="none" w:sz="0" w:space="0" w:color="auto"/>
        <w:right w:val="none" w:sz="0" w:space="0" w:color="auto"/>
      </w:divBdr>
    </w:div>
    <w:div w:id="215777120">
      <w:bodyDiv w:val="1"/>
      <w:marLeft w:val="0"/>
      <w:marRight w:val="0"/>
      <w:marTop w:val="0"/>
      <w:marBottom w:val="0"/>
      <w:divBdr>
        <w:top w:val="none" w:sz="0" w:space="0" w:color="auto"/>
        <w:left w:val="none" w:sz="0" w:space="0" w:color="auto"/>
        <w:bottom w:val="none" w:sz="0" w:space="0" w:color="auto"/>
        <w:right w:val="none" w:sz="0" w:space="0" w:color="auto"/>
      </w:divBdr>
    </w:div>
    <w:div w:id="649094315">
      <w:bodyDiv w:val="1"/>
      <w:marLeft w:val="0"/>
      <w:marRight w:val="0"/>
      <w:marTop w:val="0"/>
      <w:marBottom w:val="0"/>
      <w:divBdr>
        <w:top w:val="none" w:sz="0" w:space="0" w:color="auto"/>
        <w:left w:val="none" w:sz="0" w:space="0" w:color="auto"/>
        <w:bottom w:val="none" w:sz="0" w:space="0" w:color="auto"/>
        <w:right w:val="none" w:sz="0" w:space="0" w:color="auto"/>
      </w:divBdr>
    </w:div>
    <w:div w:id="949165671">
      <w:bodyDiv w:val="1"/>
      <w:marLeft w:val="0"/>
      <w:marRight w:val="0"/>
      <w:marTop w:val="0"/>
      <w:marBottom w:val="0"/>
      <w:divBdr>
        <w:top w:val="none" w:sz="0" w:space="0" w:color="auto"/>
        <w:left w:val="none" w:sz="0" w:space="0" w:color="auto"/>
        <w:bottom w:val="none" w:sz="0" w:space="0" w:color="auto"/>
        <w:right w:val="none" w:sz="0" w:space="0" w:color="auto"/>
      </w:divBdr>
    </w:div>
    <w:div w:id="1228564569">
      <w:bodyDiv w:val="1"/>
      <w:marLeft w:val="0"/>
      <w:marRight w:val="0"/>
      <w:marTop w:val="0"/>
      <w:marBottom w:val="0"/>
      <w:divBdr>
        <w:top w:val="none" w:sz="0" w:space="0" w:color="auto"/>
        <w:left w:val="none" w:sz="0" w:space="0" w:color="auto"/>
        <w:bottom w:val="none" w:sz="0" w:space="0" w:color="auto"/>
        <w:right w:val="none" w:sz="0" w:space="0" w:color="auto"/>
      </w:divBdr>
    </w:div>
    <w:div w:id="1482499449">
      <w:bodyDiv w:val="1"/>
      <w:marLeft w:val="0"/>
      <w:marRight w:val="0"/>
      <w:marTop w:val="0"/>
      <w:marBottom w:val="0"/>
      <w:divBdr>
        <w:top w:val="none" w:sz="0" w:space="0" w:color="auto"/>
        <w:left w:val="none" w:sz="0" w:space="0" w:color="auto"/>
        <w:bottom w:val="none" w:sz="0" w:space="0" w:color="auto"/>
        <w:right w:val="none" w:sz="0" w:space="0" w:color="auto"/>
      </w:divBdr>
    </w:div>
    <w:div w:id="1816289795">
      <w:bodyDiv w:val="1"/>
      <w:marLeft w:val="0"/>
      <w:marRight w:val="0"/>
      <w:marTop w:val="0"/>
      <w:marBottom w:val="0"/>
      <w:divBdr>
        <w:top w:val="none" w:sz="0" w:space="0" w:color="auto"/>
        <w:left w:val="none" w:sz="0" w:space="0" w:color="auto"/>
        <w:bottom w:val="none" w:sz="0" w:space="0" w:color="auto"/>
        <w:right w:val="none" w:sz="0" w:space="0" w:color="auto"/>
      </w:divBdr>
    </w:div>
    <w:div w:id="1937051584">
      <w:bodyDiv w:val="1"/>
      <w:marLeft w:val="0"/>
      <w:marRight w:val="0"/>
      <w:marTop w:val="0"/>
      <w:marBottom w:val="0"/>
      <w:divBdr>
        <w:top w:val="none" w:sz="0" w:space="0" w:color="auto"/>
        <w:left w:val="none" w:sz="0" w:space="0" w:color="auto"/>
        <w:bottom w:val="none" w:sz="0" w:space="0" w:color="auto"/>
        <w:right w:val="none" w:sz="0" w:space="0" w:color="auto"/>
      </w:divBdr>
      <w:divsChild>
        <w:div w:id="333384344">
          <w:marLeft w:val="0"/>
          <w:marRight w:val="0"/>
          <w:marTop w:val="0"/>
          <w:marBottom w:val="0"/>
          <w:divBdr>
            <w:top w:val="none" w:sz="0" w:space="0" w:color="auto"/>
            <w:left w:val="none" w:sz="0" w:space="0" w:color="auto"/>
            <w:bottom w:val="none" w:sz="0" w:space="0" w:color="auto"/>
            <w:right w:val="none" w:sz="0" w:space="0" w:color="auto"/>
          </w:divBdr>
          <w:divsChild>
            <w:div w:id="199169833">
              <w:marLeft w:val="0"/>
              <w:marRight w:val="0"/>
              <w:marTop w:val="0"/>
              <w:marBottom w:val="0"/>
              <w:divBdr>
                <w:top w:val="none" w:sz="0" w:space="0" w:color="auto"/>
                <w:left w:val="none" w:sz="0" w:space="0" w:color="auto"/>
                <w:bottom w:val="none" w:sz="0" w:space="0" w:color="auto"/>
                <w:right w:val="none" w:sz="0" w:space="0" w:color="auto"/>
              </w:divBdr>
              <w:divsChild>
                <w:div w:id="1222861167">
                  <w:marLeft w:val="0"/>
                  <w:marRight w:val="0"/>
                  <w:marTop w:val="0"/>
                  <w:marBottom w:val="0"/>
                  <w:divBdr>
                    <w:top w:val="none" w:sz="0" w:space="0" w:color="auto"/>
                    <w:left w:val="none" w:sz="0" w:space="0" w:color="auto"/>
                    <w:bottom w:val="none" w:sz="0" w:space="0" w:color="auto"/>
                    <w:right w:val="none" w:sz="0" w:space="0" w:color="auto"/>
                  </w:divBdr>
                  <w:divsChild>
                    <w:div w:id="13505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370478">
      <w:bodyDiv w:val="1"/>
      <w:marLeft w:val="0"/>
      <w:marRight w:val="0"/>
      <w:marTop w:val="0"/>
      <w:marBottom w:val="0"/>
      <w:divBdr>
        <w:top w:val="none" w:sz="0" w:space="0" w:color="auto"/>
        <w:left w:val="none" w:sz="0" w:space="0" w:color="auto"/>
        <w:bottom w:val="none" w:sz="0" w:space="0" w:color="auto"/>
        <w:right w:val="none" w:sz="0" w:space="0" w:color="auto"/>
      </w:divBdr>
    </w:div>
    <w:div w:id="1990329437">
      <w:bodyDiv w:val="1"/>
      <w:marLeft w:val="0"/>
      <w:marRight w:val="0"/>
      <w:marTop w:val="0"/>
      <w:marBottom w:val="0"/>
      <w:divBdr>
        <w:top w:val="none" w:sz="0" w:space="0" w:color="auto"/>
        <w:left w:val="none" w:sz="0" w:space="0" w:color="auto"/>
        <w:bottom w:val="none" w:sz="0" w:space="0" w:color="auto"/>
        <w:right w:val="none" w:sz="0" w:space="0" w:color="auto"/>
      </w:divBdr>
    </w:div>
    <w:div w:id="2017799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fc7ed875294a4235" Type="http://schemas.microsoft.com/office/2016/09/relationships/commentsIds" Target="commentsIds.xml"/><Relationship Id="rId10" Type="http://schemas.openxmlformats.org/officeDocument/2006/relationships/image" Target="media/image1.jpg"/><Relationship Id="R35d5d021b7874dbc"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381F44115A104CB89F9500127D88D7" ma:contentTypeVersion="8" ma:contentTypeDescription="Create a new document." ma:contentTypeScope="" ma:versionID="8717b7101cfd6f0df6168be0717f2fb7">
  <xsd:schema xmlns:xsd="http://www.w3.org/2001/XMLSchema" xmlns:xs="http://www.w3.org/2001/XMLSchema" xmlns:p="http://schemas.microsoft.com/office/2006/metadata/properties" xmlns:ns2="c7f0fff3-8227-4cc4-a0ee-7d06b728d3e3" targetNamespace="http://schemas.microsoft.com/office/2006/metadata/properties" ma:root="true" ma:fieldsID="cf5a8290f6da239ecc1f742a4ff5ac11" ns2:_="">
    <xsd:import namespace="c7f0fff3-8227-4cc4-a0ee-7d06b728d3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f0fff3-8227-4cc4-a0ee-7d06b728d3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9B9D2-BD56-4EA3-8F33-460191B67592}">
  <ds:schemaRefs>
    <ds:schemaRef ds:uri="http://schemas.microsoft.com/sharepoint/v3/contenttype/forms"/>
  </ds:schemaRefs>
</ds:datastoreItem>
</file>

<file path=customXml/itemProps2.xml><?xml version="1.0" encoding="utf-8"?>
<ds:datastoreItem xmlns:ds="http://schemas.openxmlformats.org/officeDocument/2006/customXml" ds:itemID="{ED19D6B6-EC6D-4076-B7DC-C0B66D65B82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8441CA-5097-49A7-B93F-F40FE6D8C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f0fff3-8227-4cc4-a0ee-7d06b728d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Job Description</vt:lpstr>
    </vt:vector>
  </TitlesOfParts>
  <Company>oneSource</Company>
  <LinksUpToDate>false</LinksUpToDate>
  <CharactersWithSpaces>13181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Chris Moyo</dc:creator>
  <cp:keywords/>
  <cp:lastModifiedBy>Liam Barrell</cp:lastModifiedBy>
  <cp:revision>6</cp:revision>
  <dcterms:created xsi:type="dcterms:W3CDTF">2024-09-03T19:50:00Z</dcterms:created>
  <dcterms:modified xsi:type="dcterms:W3CDTF">2024-10-18T14:16:00Z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0x010100E8381F44115A104CB89F9500127D88D7</vt:lpwstr>
  </property>
</Properties>
</file>