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54F3" w14:textId="413C0A4D" w:rsidR="006B26B6" w:rsidRDefault="002C34D4" w:rsidP="00413F63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0C573D" w:rsidRPr="00CE6A78">
        <w:rPr>
          <w:rFonts w:cs="Arial"/>
        </w:rPr>
        <w:drawing>
          <wp:inline distT="0" distB="0" distL="0" distR="0" wp14:anchorId="4DB0C778" wp14:editId="3E61C840">
            <wp:extent cx="1850224" cy="952500"/>
            <wp:effectExtent l="0" t="0" r="0" b="0"/>
            <wp:docPr id="1" name="Picture 1" descr="LBN_Ribb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N_Ribbon_Logo_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08" cy="9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DA98" w14:textId="3651BF72" w:rsidR="006C5BA0" w:rsidRPr="007479EE" w:rsidRDefault="00794D55" w:rsidP="006C5BA0">
      <w:pPr>
        <w:pStyle w:val="Heading1"/>
        <w:rPr>
          <w:color w:val="D10074"/>
        </w:rPr>
      </w:pPr>
      <w:r w:rsidRPr="007479EE">
        <w:rPr>
          <w:color w:val="D10074"/>
        </w:rPr>
        <w:t xml:space="preserve">London Borough of Newham: </w:t>
      </w:r>
      <w:r w:rsidRPr="007479EE">
        <w:rPr>
          <w:color w:val="D10074"/>
        </w:rPr>
        <w:br/>
        <w:t>A</w:t>
      </w:r>
      <w:r w:rsidR="006C5BA0" w:rsidRPr="007479EE">
        <w:rPr>
          <w:color w:val="D10074"/>
        </w:rPr>
        <w:t xml:space="preserve">pplication form for free school meals </w:t>
      </w:r>
      <w:r w:rsidRPr="007479EE">
        <w:rPr>
          <w:color w:val="D10074"/>
        </w:rPr>
        <w:t xml:space="preserve">for children </w:t>
      </w:r>
      <w:r w:rsidR="006C5BA0" w:rsidRPr="007479EE">
        <w:rPr>
          <w:color w:val="D10074"/>
        </w:rPr>
        <w:t>from families with no recourse to public funds (NRPF)</w:t>
      </w:r>
    </w:p>
    <w:p w14:paraId="21A093CD" w14:textId="232780EF" w:rsidR="006C5BA0" w:rsidRDefault="006C5BA0" w:rsidP="006C5BA0">
      <w:r>
        <w:t>Please complete this application form if you are a family with NRPF and would like to apply for free school meals.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6F4E6FE9" w14:textId="7349AA57" w:rsidR="006C5BA0" w:rsidRDefault="006C5BA0" w:rsidP="006C5BA0">
      <w:r>
        <w:t xml:space="preserve">When completed, please ensure the declaration at the end of the application is also signed. </w:t>
      </w:r>
    </w:p>
    <w:p w14:paraId="3452912B" w14:textId="4AF09BB0" w:rsidR="006C5BA0" w:rsidRPr="006C5BA0" w:rsidRDefault="006C5BA0" w:rsidP="006C5BA0">
      <w:r>
        <w:t xml:space="preserve">Further information relating to this extension can be found in the </w:t>
      </w:r>
      <w:hyperlink r:id="rId14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5E97EFFE" w14:textId="77777777" w:rsidR="006C5BA0" w:rsidRPr="007479EE" w:rsidRDefault="006C5BA0" w:rsidP="006C5BA0">
      <w:pPr>
        <w:pStyle w:val="Heading2"/>
        <w:rPr>
          <w:color w:val="D10074"/>
        </w:rPr>
      </w:pPr>
      <w:r w:rsidRPr="007479EE">
        <w:rPr>
          <w:color w:val="D10074"/>
        </w:rPr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C5BA0" w14:paraId="45D3DEFE" w14:textId="77777777" w:rsidTr="00EC4419">
        <w:tc>
          <w:tcPr>
            <w:tcW w:w="4253" w:type="dxa"/>
          </w:tcPr>
          <w:p w14:paraId="05DEC728" w14:textId="60370DFA" w:rsidR="006C5BA0" w:rsidRDefault="006B26B6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5245" w:type="dxa"/>
          </w:tcPr>
          <w:p w14:paraId="4E8B01E0" w14:textId="6EE7B1E1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C4419">
        <w:tc>
          <w:tcPr>
            <w:tcW w:w="4253" w:type="dxa"/>
          </w:tcPr>
          <w:p w14:paraId="6C1E9056" w14:textId="1EB897ED" w:rsidR="006C5BA0" w:rsidRDefault="006B26B6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5245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C4419">
        <w:tc>
          <w:tcPr>
            <w:tcW w:w="4253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5245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C4419">
        <w:tc>
          <w:tcPr>
            <w:tcW w:w="4253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5245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C4419">
        <w:trPr>
          <w:trHeight w:val="900"/>
        </w:trPr>
        <w:tc>
          <w:tcPr>
            <w:tcW w:w="4253" w:type="dxa"/>
          </w:tcPr>
          <w:p w14:paraId="0EF96916" w14:textId="5A3B1802" w:rsidR="001D5BEE" w:rsidRDefault="001D5BEE" w:rsidP="006706EB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Home a</w:t>
            </w:r>
            <w:r w:rsidR="006C5BA0">
              <w:t>ddress of child</w:t>
            </w:r>
            <w:r w:rsidR="006B26B6">
              <w:t xml:space="preserve"> </w:t>
            </w:r>
            <w:r w:rsidR="006706EB">
              <w:t xml:space="preserve"> </w:t>
            </w:r>
          </w:p>
        </w:tc>
        <w:tc>
          <w:tcPr>
            <w:tcW w:w="5245" w:type="dxa"/>
          </w:tcPr>
          <w:p w14:paraId="114120E0" w14:textId="41B9182B" w:rsidR="006B26B6" w:rsidRDefault="006B26B6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0B3AA19A" w:rsidR="006C5BA0" w:rsidRPr="007479EE" w:rsidRDefault="006C5BA0" w:rsidP="006C5BA0">
      <w:pPr>
        <w:pStyle w:val="Heading2"/>
        <w:rPr>
          <w:color w:val="D10074"/>
        </w:rPr>
      </w:pPr>
      <w:r w:rsidRPr="007479EE">
        <w:rPr>
          <w:color w:val="D10074"/>
        </w:rPr>
        <w:t>Parent/carer’s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747B20" w14:paraId="4745108D" w14:textId="77777777" w:rsidTr="00EC4419">
        <w:tc>
          <w:tcPr>
            <w:tcW w:w="4253" w:type="dxa"/>
          </w:tcPr>
          <w:p w14:paraId="3906FAF5" w14:textId="19EEA6E1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5245" w:type="dxa"/>
          </w:tcPr>
          <w:p w14:paraId="5BD64C96" w14:textId="1A533EFC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47B20" w14:paraId="32860C73" w14:textId="77777777" w:rsidTr="00EC4419">
        <w:tc>
          <w:tcPr>
            <w:tcW w:w="4253" w:type="dxa"/>
          </w:tcPr>
          <w:p w14:paraId="3F98C6F1" w14:textId="21E33326" w:rsidR="00747B20" w:rsidRPr="00B05585" w:rsidRDefault="00747B20" w:rsidP="00747B20">
            <w:pPr>
              <w:pStyle w:val="DeptBullets"/>
              <w:numPr>
                <w:ilvl w:val="0"/>
                <w:numId w:val="0"/>
              </w:num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5245" w:type="dxa"/>
          </w:tcPr>
          <w:p w14:paraId="6314DD98" w14:textId="77777777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47B20" w14:paraId="79D752F6" w14:textId="77777777" w:rsidTr="00EC4419">
        <w:tc>
          <w:tcPr>
            <w:tcW w:w="4253" w:type="dxa"/>
          </w:tcPr>
          <w:p w14:paraId="5B9877C2" w14:textId="77777777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5245" w:type="dxa"/>
          </w:tcPr>
          <w:p w14:paraId="03374178" w14:textId="77777777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47B20" w14:paraId="2887F2C7" w14:textId="77777777" w:rsidTr="00EC4419">
        <w:tc>
          <w:tcPr>
            <w:tcW w:w="4253" w:type="dxa"/>
          </w:tcPr>
          <w:p w14:paraId="54969450" w14:textId="77777777" w:rsidR="00747B20" w:rsidRPr="00B05585" w:rsidRDefault="00747B20" w:rsidP="00747B20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5245" w:type="dxa"/>
          </w:tcPr>
          <w:p w14:paraId="2FC4B607" w14:textId="77777777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47B20" w14:paraId="48BDB3FC" w14:textId="77777777" w:rsidTr="00EC4419">
        <w:tc>
          <w:tcPr>
            <w:tcW w:w="4253" w:type="dxa"/>
          </w:tcPr>
          <w:p w14:paraId="08572384" w14:textId="5A8004E1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 xml:space="preserve">carer </w:t>
            </w:r>
            <w:r w:rsidR="00EC4419">
              <w:t>including post code</w:t>
            </w:r>
          </w:p>
        </w:tc>
        <w:tc>
          <w:tcPr>
            <w:tcW w:w="5245" w:type="dxa"/>
          </w:tcPr>
          <w:p w14:paraId="11FA41DF" w14:textId="77777777" w:rsidR="00747B20" w:rsidRDefault="00747B20" w:rsidP="00747B2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0E525D5" w14:textId="5D6DE26E" w:rsidR="006C5BA0" w:rsidRDefault="006C5BA0" w:rsidP="001D5BEE">
      <w:pPr>
        <w:spacing w:after="0" w:line="240" w:lineRule="auto"/>
      </w:pPr>
      <w:r>
        <w:lastRenderedPageBreak/>
        <w:t xml:space="preserve">Please tick </w:t>
      </w:r>
      <w:r w:rsidR="006706EB">
        <w:t xml:space="preserve">or highlight </w:t>
      </w:r>
      <w:r>
        <w:t xml:space="preserve">the immigration category you are applying under. </w:t>
      </w:r>
    </w:p>
    <w:p w14:paraId="71E91B17" w14:textId="6E6287D5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  <w:r w:rsidR="00D0045B">
        <w:t xml:space="preserve"> </w:t>
      </w:r>
    </w:p>
    <w:p w14:paraId="5501DA7B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0DC9E80E" w14:textId="67E1190A" w:rsidR="00EC4419" w:rsidRDefault="00EC4419" w:rsidP="00EC4419">
      <w:pPr>
        <w:pStyle w:val="DeptBullets"/>
        <w:numPr>
          <w:ilvl w:val="0"/>
          <w:numId w:val="19"/>
        </w:numPr>
        <w:contextualSpacing/>
      </w:pPr>
      <w:r>
        <w:t>Chen</w:t>
      </w:r>
      <w:r w:rsidR="00D0045B">
        <w:t xml:space="preserve"> </w:t>
      </w:r>
    </w:p>
    <w:p w14:paraId="418A8566" w14:textId="5365D3A9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16C142D6" w14:textId="49235B49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6C71DC47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0F2DC5F7" w14:textId="3092C555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  <w:r w:rsidR="00D0045B">
        <w:t xml:space="preserve"> </w:t>
      </w:r>
    </w:p>
    <w:p w14:paraId="09A929AB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0E754201" w14:textId="63DFB652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  <w:r w:rsidR="00D0045B">
        <w:t xml:space="preserve"> </w:t>
      </w:r>
    </w:p>
    <w:p w14:paraId="54CEBA68" w14:textId="0457B76B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4371E9F1" w14:textId="5748906A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  <w:r w:rsidR="00D0045B">
        <w:t xml:space="preserve">      </w:t>
      </w:r>
    </w:p>
    <w:p w14:paraId="5B2D3D29" w14:textId="34D1C1C2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0428AAA1" w14:textId="16BF8FB0" w:rsidR="006C5BA0" w:rsidRDefault="00D0045B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4688210E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2726A16E" w14:textId="51AF576D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4EB9BF6C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51378C5A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334410">
              <w:t xml:space="preserve"> and provide evidence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4570C951" w14:textId="7C6AE910" w:rsidR="00EC4419" w:rsidRPr="00D0045B" w:rsidRDefault="00D0045B" w:rsidP="0030510C">
      <w:pPr>
        <w:pStyle w:val="DeptBullets"/>
        <w:numPr>
          <w:ilvl w:val="0"/>
          <w:numId w:val="0"/>
        </w:numPr>
        <w:contextualSpacing/>
        <w:rPr>
          <w:b/>
          <w:color w:val="D10074"/>
          <w:sz w:val="32"/>
          <w:szCs w:val="32"/>
        </w:rPr>
      </w:pPr>
      <w:r>
        <w:rPr>
          <w:b/>
          <w:color w:val="D10074"/>
          <w:sz w:val="32"/>
          <w:szCs w:val="32"/>
        </w:rPr>
        <w:br/>
      </w:r>
      <w:r w:rsidR="0030510C" w:rsidRPr="0030510C">
        <w:rPr>
          <w:b/>
          <w:color w:val="D10074"/>
          <w:sz w:val="32"/>
          <w:szCs w:val="32"/>
        </w:rPr>
        <w:t xml:space="preserve">Evidence of status you are providing to support your application: </w:t>
      </w:r>
    </w:p>
    <w:p w14:paraId="2CA71220" w14:textId="77777777" w:rsidR="00334410" w:rsidRPr="0030510C" w:rsidRDefault="00334410" w:rsidP="00334410">
      <w:pPr>
        <w:pStyle w:val="DeptBullets"/>
        <w:numPr>
          <w:ilvl w:val="0"/>
          <w:numId w:val="20"/>
        </w:numPr>
        <w:contextualSpacing/>
        <w:rPr>
          <w:b/>
        </w:rPr>
      </w:pPr>
      <w:r w:rsidRPr="0030510C">
        <w:rPr>
          <w:b/>
        </w:rPr>
        <w:t xml:space="preserve">Zambrano or Chen carers </w:t>
      </w:r>
      <w:r w:rsidRPr="0030510C">
        <w:rPr>
          <w:b/>
        </w:rPr>
        <w:br/>
      </w:r>
      <w:proofErr w:type="gramStart"/>
      <w:r w:rsidRPr="0030510C">
        <w:t>In</w:t>
      </w:r>
      <w:proofErr w:type="gramEnd"/>
      <w:r w:rsidRPr="0030510C">
        <w:t xml:space="preserve"> many (but not all) cases, the family will be able to show a derivative residence card. If they do not hold this, they must be able to show that:</w:t>
      </w:r>
    </w:p>
    <w:p w14:paraId="206F0E33" w14:textId="77777777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>the carer or parent is not a British citizen</w:t>
      </w:r>
    </w:p>
    <w:p w14:paraId="5F807352" w14:textId="77777777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>the child is a British citizen</w:t>
      </w:r>
    </w:p>
    <w:p w14:paraId="5DD504DA" w14:textId="77777777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>the carer is a direct relative or legal guardian of the child, and they have the primary responsibility for the child</w:t>
      </w:r>
    </w:p>
    <w:p w14:paraId="502806E5" w14:textId="77777777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there are no other members of the carers’ family in the UK or the European Economic Area (EEA) who could look after the child </w:t>
      </w:r>
    </w:p>
    <w:p w14:paraId="1131D52A" w14:textId="77777777" w:rsidR="00334410" w:rsidRPr="00334410" w:rsidRDefault="00334410" w:rsidP="00334410">
      <w:pPr>
        <w:pStyle w:val="DeptBullets"/>
        <w:numPr>
          <w:ilvl w:val="0"/>
          <w:numId w:val="0"/>
        </w:numPr>
        <w:ind w:left="720"/>
        <w:contextualSpacing/>
      </w:pPr>
    </w:p>
    <w:p w14:paraId="5377DEEE" w14:textId="3101128F" w:rsidR="0030510C" w:rsidRPr="0030510C" w:rsidRDefault="0030510C" w:rsidP="0030510C">
      <w:pPr>
        <w:pStyle w:val="DeptBullets"/>
        <w:numPr>
          <w:ilvl w:val="0"/>
          <w:numId w:val="20"/>
        </w:numPr>
        <w:contextualSpacing/>
      </w:pPr>
      <w:r w:rsidRPr="0030510C">
        <w:rPr>
          <w:b/>
        </w:rPr>
        <w:t>Article 8 of the European Convention on Human Rights (ECHR</w:t>
      </w:r>
      <w:proofErr w:type="gramStart"/>
      <w:r w:rsidRPr="0030510C">
        <w:rPr>
          <w:b/>
        </w:rPr>
        <w:t>)</w:t>
      </w:r>
      <w:proofErr w:type="gramEnd"/>
      <w:r w:rsidRPr="0030510C">
        <w:br/>
        <w:t xml:space="preserve">Families will be able to provide a letter from the Home Office granting them leave to remain in the UK or a biometric  residence card. </w:t>
      </w:r>
    </w:p>
    <w:p w14:paraId="38B0365D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</w:pPr>
      <w:r w:rsidRPr="0030510C">
        <w:rPr>
          <w:b/>
        </w:rPr>
        <w:t xml:space="preserve"> </w:t>
      </w:r>
    </w:p>
    <w:p w14:paraId="5B2268D2" w14:textId="77777777" w:rsidR="0030510C" w:rsidRPr="0030510C" w:rsidRDefault="0030510C" w:rsidP="0030510C">
      <w:pPr>
        <w:pStyle w:val="DeptBullets"/>
        <w:numPr>
          <w:ilvl w:val="0"/>
          <w:numId w:val="20"/>
        </w:numPr>
        <w:contextualSpacing/>
      </w:pPr>
      <w:r w:rsidRPr="0030510C">
        <w:rPr>
          <w:b/>
        </w:rPr>
        <w:t>Section 4 of the Immigration and Asylum Act 1999</w:t>
      </w:r>
      <w:r w:rsidRPr="0030510C">
        <w:br/>
        <w:t xml:space="preserve">Families will be able to provide a letter from the Home Office or local authority confirming Section 4 support or an ASPEN card. </w:t>
      </w:r>
    </w:p>
    <w:p w14:paraId="521C34BA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1F1FA7C0" w14:textId="77777777" w:rsidR="0030510C" w:rsidRPr="0030510C" w:rsidRDefault="0030510C" w:rsidP="0030510C">
      <w:pPr>
        <w:pStyle w:val="DeptBullets"/>
        <w:numPr>
          <w:ilvl w:val="0"/>
          <w:numId w:val="20"/>
        </w:numPr>
        <w:contextualSpacing/>
        <w:rPr>
          <w:b/>
        </w:rPr>
      </w:pPr>
      <w:r w:rsidRPr="0030510C">
        <w:rPr>
          <w:b/>
        </w:rPr>
        <w:t>British National (Overseas) passport holders</w:t>
      </w:r>
      <w:r w:rsidRPr="0030510C">
        <w:rPr>
          <w:b/>
        </w:rPr>
        <w:br/>
      </w:r>
      <w:r w:rsidRPr="0030510C">
        <w:t xml:space="preserve">Families will be able to show either a current </w:t>
      </w:r>
      <w:proofErr w:type="gramStart"/>
      <w:r w:rsidRPr="0030510C">
        <w:t>BN(</w:t>
      </w:r>
      <w:proofErr w:type="gramEnd"/>
      <w:r w:rsidRPr="0030510C">
        <w:t xml:space="preserve">O) passport or visa. </w:t>
      </w:r>
    </w:p>
    <w:p w14:paraId="1C7344F9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64923EB0" w14:textId="3745E412" w:rsidR="0030510C" w:rsidRPr="00334410" w:rsidRDefault="0030510C" w:rsidP="00334410">
      <w:pPr>
        <w:pStyle w:val="DeptBullets"/>
        <w:numPr>
          <w:ilvl w:val="0"/>
          <w:numId w:val="20"/>
        </w:numPr>
        <w:contextualSpacing/>
        <w:rPr>
          <w:b/>
        </w:rPr>
      </w:pPr>
      <w:r w:rsidRPr="0030510C">
        <w:rPr>
          <w:b/>
        </w:rPr>
        <w:t xml:space="preserve">Spouse, work or student visa </w:t>
      </w:r>
      <w:proofErr w:type="gramStart"/>
      <w:r w:rsidRPr="0030510C">
        <w:rPr>
          <w:b/>
        </w:rPr>
        <w:t xml:space="preserve">holders  </w:t>
      </w:r>
      <w:proofErr w:type="gramEnd"/>
      <w:r w:rsidRPr="0030510C">
        <w:rPr>
          <w:b/>
        </w:rPr>
        <w:br/>
      </w:r>
      <w:r w:rsidRPr="0030510C">
        <w:t xml:space="preserve">Families will be able to show their visa. </w:t>
      </w:r>
    </w:p>
    <w:p w14:paraId="02D0388F" w14:textId="7089D6C3" w:rsidR="006C5BA0" w:rsidRPr="007479EE" w:rsidRDefault="006C5BA0" w:rsidP="006C5BA0">
      <w:pPr>
        <w:pStyle w:val="Heading2"/>
        <w:rPr>
          <w:color w:val="D10074"/>
        </w:rPr>
      </w:pPr>
      <w:r w:rsidRPr="007479EE">
        <w:rPr>
          <w:color w:val="D10074"/>
        </w:rPr>
        <w:lastRenderedPageBreak/>
        <w:t>Evidence of income</w:t>
      </w:r>
    </w:p>
    <w:p w14:paraId="3FB5C254" w14:textId="3CB07743" w:rsidR="006C5BA0" w:rsidRDefault="006C5BA0" w:rsidP="006C5BA0">
      <w:r>
        <w:t>To be elig</w:t>
      </w:r>
      <w:r w:rsidR="007479EE">
        <w:t>ible for free school meals, a families’</w:t>
      </w:r>
      <w:r>
        <w:t xml:space="preserve"> annual household income must be no higher than the following:</w:t>
      </w:r>
    </w:p>
    <w:p w14:paraId="3AECD671" w14:textId="2D04E9D5" w:rsidR="006C5BA0" w:rsidRPr="00BB2187" w:rsidRDefault="006C5BA0" w:rsidP="00BC7FE9">
      <w:pPr>
        <w:pStyle w:val="ListParagraph"/>
        <w:numPr>
          <w:ilvl w:val="0"/>
          <w:numId w:val="22"/>
        </w:numPr>
      </w:pPr>
      <w:r w:rsidRPr="00BB2187">
        <w:t>£22,700 for families outside of London with one child</w:t>
      </w:r>
    </w:p>
    <w:p w14:paraId="2AEB9115" w14:textId="308B4D39" w:rsidR="006C5BA0" w:rsidRPr="00EC4419" w:rsidRDefault="006C5BA0" w:rsidP="00BC7FE9">
      <w:pPr>
        <w:pStyle w:val="ListParagraph"/>
        <w:numPr>
          <w:ilvl w:val="0"/>
          <w:numId w:val="22"/>
        </w:numPr>
        <w:rPr>
          <w:rFonts w:cs="Arial"/>
        </w:rPr>
      </w:pPr>
      <w:r w:rsidRPr="00EC4419">
        <w:rPr>
          <w:rFonts w:cs="Arial"/>
        </w:rPr>
        <w:t xml:space="preserve">£26,300 for families outside of London with two or more children </w:t>
      </w:r>
    </w:p>
    <w:p w14:paraId="2A2998EA" w14:textId="6B1E4A10" w:rsidR="006C5BA0" w:rsidRPr="00EC4419" w:rsidRDefault="006C5BA0" w:rsidP="00BC7FE9">
      <w:pPr>
        <w:pStyle w:val="ListParagraph"/>
        <w:numPr>
          <w:ilvl w:val="0"/>
          <w:numId w:val="22"/>
        </w:numPr>
        <w:rPr>
          <w:rFonts w:cs="Arial"/>
        </w:rPr>
      </w:pPr>
      <w:r w:rsidRPr="00EC4419">
        <w:rPr>
          <w:rFonts w:cs="Arial"/>
        </w:rPr>
        <w:t>£31,200 for families within London with one child</w:t>
      </w:r>
    </w:p>
    <w:p w14:paraId="4C9F99A1" w14:textId="56E44B48" w:rsidR="006C5BA0" w:rsidRPr="00EC4419" w:rsidRDefault="006C5BA0" w:rsidP="00BC7FE9">
      <w:pPr>
        <w:pStyle w:val="ListParagraph"/>
        <w:numPr>
          <w:ilvl w:val="0"/>
          <w:numId w:val="22"/>
        </w:numPr>
        <w:rPr>
          <w:rFonts w:cs="Arial"/>
        </w:rPr>
      </w:pPr>
      <w:r w:rsidRPr="00EC4419">
        <w:rPr>
          <w:rFonts w:cs="Arial"/>
        </w:rPr>
        <w:t>£34,</w:t>
      </w:r>
      <w:r w:rsidR="004516EB" w:rsidRPr="00EC4419">
        <w:rPr>
          <w:rFonts w:cs="Arial"/>
        </w:rPr>
        <w:t>8</w:t>
      </w:r>
      <w:r w:rsidRPr="00EC4419">
        <w:rPr>
          <w:rFonts w:cs="Arial"/>
        </w:rPr>
        <w:t>00 for families within London with two or more children</w:t>
      </w:r>
    </w:p>
    <w:p w14:paraId="02B89D89" w14:textId="644B068F" w:rsidR="00EC4419" w:rsidRPr="00EC4419" w:rsidRDefault="006C5BA0" w:rsidP="00EC4419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</w:rPr>
      </w:pPr>
      <w:r w:rsidRPr="00EC4419">
        <w:rPr>
          <w:rFonts w:ascii="Arial" w:hAnsi="Arial" w:cs="Arial"/>
        </w:rPr>
        <w:t xml:space="preserve">This includes any wider income or support you may be receiving in addition to any earnings from employment. </w:t>
      </w:r>
      <w:r w:rsidR="00EC4419" w:rsidRPr="00EC4419">
        <w:rPr>
          <w:rFonts w:ascii="Arial" w:hAnsi="Arial" w:cs="Arial"/>
        </w:rPr>
        <w:br/>
      </w:r>
      <w:r w:rsidR="00EC4419" w:rsidRPr="00EC4419">
        <w:rPr>
          <w:rFonts w:ascii="Arial" w:hAnsi="Arial" w:cs="Arial"/>
        </w:rPr>
        <w:br/>
      </w:r>
      <w:r w:rsidR="00EC4419" w:rsidRPr="00EC4419">
        <w:rPr>
          <w:rFonts w:ascii="Arial" w:hAnsi="Arial" w:cs="Arial"/>
          <w:color w:val="0B0C0C"/>
        </w:rPr>
        <w:t>To verify this, we suggest you provide one of the following:</w:t>
      </w:r>
      <w:r w:rsidR="00EC4419">
        <w:rPr>
          <w:rFonts w:ascii="Arial" w:hAnsi="Arial" w:cs="Arial"/>
          <w:color w:val="0B0C0C"/>
        </w:rPr>
        <w:t xml:space="preserve"> </w:t>
      </w:r>
    </w:p>
    <w:p w14:paraId="7F80460A" w14:textId="77F5BD17" w:rsidR="00EC4419" w:rsidRDefault="00D0045B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</w:t>
      </w:r>
      <w:r w:rsidR="00EC4419" w:rsidRPr="00EC4419">
        <w:rPr>
          <w:rFonts w:cs="Arial"/>
          <w:color w:val="0B0C0C"/>
        </w:rPr>
        <w:t>ayslip</w:t>
      </w:r>
      <w:r>
        <w:rPr>
          <w:rFonts w:cs="Arial"/>
          <w:color w:val="0B0C0C"/>
        </w:rPr>
        <w:t xml:space="preserve"> </w:t>
      </w:r>
      <w:r w:rsidR="00BC7F33">
        <w:rPr>
          <w:rFonts w:cs="Arial"/>
          <w:color w:val="0B0C0C"/>
        </w:rPr>
        <w:t>from employer</w:t>
      </w:r>
    </w:p>
    <w:p w14:paraId="51568332" w14:textId="77777777" w:rsidR="00D0045B" w:rsidRPr="00EC4419" w:rsidRDefault="00D0045B" w:rsidP="00D0045B">
      <w:pPr>
        <w:shd w:val="clear" w:color="auto" w:fill="FFFFFF"/>
        <w:spacing w:after="75" w:line="240" w:lineRule="auto"/>
        <w:ind w:left="300"/>
        <w:rPr>
          <w:rFonts w:cs="Arial"/>
          <w:color w:val="0B0C0C"/>
        </w:rPr>
      </w:pPr>
    </w:p>
    <w:p w14:paraId="2BB25546" w14:textId="2F07B0D6" w:rsidR="00D0045B" w:rsidRDefault="00EC4419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P60</w:t>
      </w:r>
      <w:r w:rsidR="00D0045B">
        <w:rPr>
          <w:rFonts w:cs="Arial"/>
          <w:color w:val="0B0C0C"/>
        </w:rPr>
        <w:t xml:space="preserve">            </w:t>
      </w:r>
      <w:r w:rsidR="00BC7F33">
        <w:rPr>
          <w:rFonts w:cs="Arial"/>
          <w:color w:val="0B0C0C"/>
        </w:rPr>
        <w:t xml:space="preserve"> </w:t>
      </w:r>
    </w:p>
    <w:p w14:paraId="5517CCD2" w14:textId="77777777" w:rsidR="00BC7F33" w:rsidRPr="00D0045B" w:rsidRDefault="00BC7F33" w:rsidP="00BC7F33">
      <w:pPr>
        <w:shd w:val="clear" w:color="auto" w:fill="FFFFFF"/>
        <w:spacing w:after="75" w:line="240" w:lineRule="auto"/>
        <w:ind w:left="300"/>
        <w:rPr>
          <w:rFonts w:cs="Arial"/>
          <w:color w:val="0B0C0C"/>
        </w:rPr>
      </w:pPr>
    </w:p>
    <w:p w14:paraId="2087A9CB" w14:textId="21F3CE18" w:rsidR="00EC4419" w:rsidRDefault="00BC7F33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B</w:t>
      </w:r>
      <w:r w:rsidR="00EC4419" w:rsidRPr="00EC4419">
        <w:rPr>
          <w:rFonts w:cs="Arial"/>
          <w:color w:val="0B0C0C"/>
        </w:rPr>
        <w:t>ank statement</w:t>
      </w:r>
      <w:r>
        <w:rPr>
          <w:rFonts w:cs="Arial"/>
          <w:color w:val="0B0C0C"/>
        </w:rPr>
        <w:t xml:space="preserve"> </w:t>
      </w:r>
      <w:bookmarkStart w:id="0" w:name="_GoBack"/>
      <w:bookmarkEnd w:id="0"/>
    </w:p>
    <w:p w14:paraId="7D830BA2" w14:textId="77777777" w:rsidR="00BC7F33" w:rsidRPr="00EC4419" w:rsidRDefault="00BC7F33" w:rsidP="00BC7F33">
      <w:pPr>
        <w:shd w:val="clear" w:color="auto" w:fill="FFFFFF"/>
        <w:spacing w:after="75" w:line="240" w:lineRule="auto"/>
        <w:ind w:left="300"/>
        <w:rPr>
          <w:rFonts w:cs="Arial"/>
          <w:color w:val="0B0C0C"/>
        </w:rPr>
      </w:pPr>
    </w:p>
    <w:p w14:paraId="0643FF21" w14:textId="46A6B288" w:rsidR="00BC7F33" w:rsidRDefault="00BC7F33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L</w:t>
      </w:r>
      <w:r w:rsidR="00EC4419" w:rsidRPr="00EC4419">
        <w:rPr>
          <w:rFonts w:cs="Arial"/>
          <w:color w:val="0B0C0C"/>
        </w:rPr>
        <w:t>etter from their bank</w:t>
      </w:r>
      <w:r>
        <w:rPr>
          <w:rFonts w:cs="Arial"/>
          <w:color w:val="0B0C0C"/>
        </w:rPr>
        <w:t xml:space="preserve">    </w:t>
      </w:r>
    </w:p>
    <w:p w14:paraId="041BE540" w14:textId="528DC9A5" w:rsidR="00BC7F33" w:rsidRPr="00BC7F33" w:rsidRDefault="00BC7F33" w:rsidP="00BC7F33">
      <w:pPr>
        <w:ind w:left="720" w:hanging="360"/>
        <w:rPr>
          <w:rFonts w:cs="Arial"/>
          <w:color w:val="0B0C0C"/>
        </w:rPr>
      </w:pPr>
    </w:p>
    <w:p w14:paraId="0A9AD28C" w14:textId="68C716FF" w:rsidR="00BC7F33" w:rsidRPr="00BC7F33" w:rsidRDefault="00BC7F33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 w:rsidRPr="00BC7F33">
        <w:rPr>
          <w:rFonts w:cs="Arial"/>
          <w:color w:val="0B0C0C"/>
        </w:rPr>
        <w:t>Letter from their employer</w:t>
      </w:r>
    </w:p>
    <w:p w14:paraId="5BC5AC66" w14:textId="77777777" w:rsidR="00BC7F33" w:rsidRPr="00BC7F33" w:rsidRDefault="00BC7F33" w:rsidP="00BC7F33">
      <w:pPr>
        <w:shd w:val="clear" w:color="auto" w:fill="FFFFFF"/>
        <w:spacing w:after="75" w:line="240" w:lineRule="auto"/>
        <w:ind w:left="300"/>
        <w:rPr>
          <w:rFonts w:cs="Arial"/>
          <w:color w:val="0B0C0C"/>
        </w:rPr>
      </w:pPr>
    </w:p>
    <w:p w14:paraId="2EAFD62F" w14:textId="1C7D46E4" w:rsidR="00EC4419" w:rsidRDefault="00BC7F33" w:rsidP="00BC7FE9">
      <w:pPr>
        <w:numPr>
          <w:ilvl w:val="0"/>
          <w:numId w:val="23"/>
        </w:numPr>
        <w:shd w:val="clear" w:color="auto" w:fill="FFFFFF"/>
        <w:spacing w:after="75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L</w:t>
      </w:r>
      <w:r w:rsidR="00EC4419" w:rsidRPr="00EC4419">
        <w:rPr>
          <w:rFonts w:cs="Arial"/>
          <w:color w:val="0B0C0C"/>
        </w:rPr>
        <w:t>etter from their employer</w:t>
      </w:r>
      <w:r>
        <w:rPr>
          <w:rFonts w:cs="Arial"/>
          <w:color w:val="0B0C0C"/>
        </w:rPr>
        <w:t xml:space="preserve"> </w:t>
      </w:r>
    </w:p>
    <w:p w14:paraId="4C0D31CB" w14:textId="77777777" w:rsidR="00BC7F33" w:rsidRPr="00EC4419" w:rsidRDefault="00BC7F33" w:rsidP="00BC7F33">
      <w:pPr>
        <w:shd w:val="clear" w:color="auto" w:fill="FFFFFF"/>
        <w:spacing w:after="75" w:line="240" w:lineRule="auto"/>
        <w:ind w:left="300"/>
        <w:rPr>
          <w:rFonts w:cs="Arial"/>
          <w:color w:val="0B0C0C"/>
        </w:rPr>
      </w:pPr>
    </w:p>
    <w:p w14:paraId="21D59506" w14:textId="0E4F1026" w:rsidR="006C5BA0" w:rsidRDefault="00BC7F33" w:rsidP="00BC7FE9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</w:t>
      </w:r>
      <w:r w:rsidR="00EC4419" w:rsidRPr="00EC4419">
        <w:rPr>
          <w:rFonts w:ascii="Arial" w:hAnsi="Arial" w:cs="Arial"/>
          <w:color w:val="0B0C0C"/>
        </w:rPr>
        <w:t>etter from the local authority confirming support if applicable</w:t>
      </w:r>
    </w:p>
    <w:p w14:paraId="7B6E3D77" w14:textId="08A3BBF2" w:rsidR="00BC7F33" w:rsidRPr="00BC7F33" w:rsidRDefault="00BC7F33" w:rsidP="00BC7F33">
      <w:pPr>
        <w:pStyle w:val="ListParagraph"/>
        <w:numPr>
          <w:ilvl w:val="0"/>
          <w:numId w:val="0"/>
        </w:numPr>
        <w:ind w:left="720"/>
        <w:rPr>
          <w:rFonts w:cs="Arial"/>
          <w:color w:val="0B0C0C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40"/>
        <w:gridCol w:w="4961"/>
      </w:tblGrid>
      <w:tr w:rsidR="006C5BA0" w14:paraId="643677A6" w14:textId="77777777" w:rsidTr="00BC7F33">
        <w:tc>
          <w:tcPr>
            <w:tcW w:w="4140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961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BC7F33">
        <w:tc>
          <w:tcPr>
            <w:tcW w:w="4140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961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BC7F33">
        <w:tc>
          <w:tcPr>
            <w:tcW w:w="4140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</w:t>
            </w:r>
            <w:r w:rsidRPr="00EC4419">
              <w:rPr>
                <w:b/>
              </w:rPr>
              <w:t>less than</w:t>
            </w:r>
            <w:r w:rsidRPr="00575A19">
              <w:t xml:space="preserve"> </w:t>
            </w:r>
            <w:r>
              <w:t>the maximum income thresholds listed above?</w:t>
            </w:r>
          </w:p>
        </w:tc>
        <w:tc>
          <w:tcPr>
            <w:tcW w:w="4961" w:type="dxa"/>
          </w:tcPr>
          <w:p w14:paraId="1B86E93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  <w:p w14:paraId="37E9F5DE" w14:textId="77777777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  <w:p w14:paraId="5091AF00" w14:textId="77777777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  <w:p w14:paraId="23549189" w14:textId="77777777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  <w:p w14:paraId="221100E4" w14:textId="0C689624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6A35259D" w:rsidR="006C5BA0" w:rsidRPr="007479EE" w:rsidRDefault="006C5BA0" w:rsidP="006C5BA0">
      <w:pPr>
        <w:pStyle w:val="Heading1"/>
        <w:rPr>
          <w:color w:val="D10074"/>
          <w:sz w:val="32"/>
          <w:szCs w:val="32"/>
        </w:rPr>
      </w:pPr>
      <w:r w:rsidRPr="007479EE">
        <w:rPr>
          <w:color w:val="D10074"/>
          <w:sz w:val="32"/>
          <w:szCs w:val="32"/>
        </w:rPr>
        <w:lastRenderedPageBreak/>
        <w:t>Declaration of applicant</w:t>
      </w:r>
    </w:p>
    <w:p w14:paraId="60AF1A7A" w14:textId="5C4E1384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>Name</w:t>
      </w:r>
      <w:proofErr w:type="gramStart"/>
      <w:r w:rsidRPr="001802D5">
        <w:rPr>
          <w:rFonts w:eastAsia="Arial"/>
          <w:sz w:val="18"/>
          <w:szCs w:val="16"/>
        </w:rPr>
        <w:t xml:space="preserve">) </w:t>
      </w:r>
      <w:r w:rsidRPr="24E2D628">
        <w:rPr>
          <w:rFonts w:eastAsia="Arial"/>
        </w:rPr>
        <w:t>..........................................................................................................</w:t>
      </w:r>
      <w:proofErr w:type="gramEnd"/>
      <w:r w:rsidRPr="24E2D628">
        <w:rPr>
          <w:rFonts w:eastAsia="Arial"/>
        </w:rPr>
        <w:t xml:space="preserve"> </w:t>
      </w:r>
    </w:p>
    <w:p w14:paraId="3897A47F" w14:textId="48DAF12C" w:rsidR="006C5BA0" w:rsidRDefault="006C5BA0" w:rsidP="006C5BA0">
      <w:pPr>
        <w:rPr>
          <w:rFonts w:eastAsia="Arial"/>
        </w:rPr>
      </w:pPr>
      <w:proofErr w:type="gramStart"/>
      <w:r w:rsidRPr="24E2D628">
        <w:rPr>
          <w:rFonts w:eastAsia="Arial"/>
        </w:rPr>
        <w:t>of</w:t>
      </w:r>
      <w:proofErr w:type="gramEnd"/>
      <w:r w:rsidRPr="24E2D628">
        <w:rPr>
          <w:rFonts w:eastAsia="Arial"/>
        </w:rPr>
        <w:t xml:space="preserve">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>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7479EE" w:rsidRDefault="006C5BA0" w:rsidP="006C5BA0">
      <w:pPr>
        <w:pStyle w:val="Heading2"/>
        <w:rPr>
          <w:rFonts w:eastAsia="Arial"/>
          <w:color w:val="D10074"/>
        </w:rPr>
      </w:pPr>
      <w:r w:rsidRPr="007479EE">
        <w:rPr>
          <w:rFonts w:eastAsia="Arial"/>
          <w:color w:val="D10074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18DDC10" w14:textId="77777777" w:rsidR="006C5BA0" w:rsidRDefault="006C5BA0" w:rsidP="006B26B6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34447BDE" w14:textId="77777777" w:rsidR="006B26B6" w:rsidRDefault="006B26B6" w:rsidP="006B26B6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C89DD69" w14:textId="7290B389" w:rsidR="006B26B6" w:rsidRPr="006B26B6" w:rsidRDefault="006B26B6" w:rsidP="006B26B6">
            <w:pPr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0CDB2F8" w:rsidR="006C5BA0" w:rsidRPr="00E618C1" w:rsidRDefault="006C5BA0" w:rsidP="006B26B6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2556A7BF" w:rsidR="006C5BA0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6122FE05" w14:textId="4CB7A412" w:rsidR="007479EE" w:rsidRPr="007479EE" w:rsidRDefault="007479EE" w:rsidP="007479EE">
      <w:pPr>
        <w:pStyle w:val="DeptBullets"/>
        <w:numPr>
          <w:ilvl w:val="0"/>
          <w:numId w:val="0"/>
        </w:numPr>
        <w:rPr>
          <w:b/>
          <w:bCs/>
          <w:color w:val="D10074"/>
          <w:sz w:val="32"/>
          <w:szCs w:val="32"/>
        </w:rPr>
      </w:pPr>
      <w:r>
        <w:rPr>
          <w:b/>
          <w:bCs/>
          <w:color w:val="D10074"/>
          <w:sz w:val="32"/>
          <w:szCs w:val="32"/>
        </w:rPr>
        <w:t xml:space="preserve">How to submit a </w:t>
      </w:r>
      <w:r w:rsidRPr="007479EE">
        <w:rPr>
          <w:b/>
          <w:bCs/>
          <w:color w:val="D10074"/>
          <w:sz w:val="32"/>
          <w:szCs w:val="32"/>
        </w:rPr>
        <w:t>completed application</w:t>
      </w:r>
    </w:p>
    <w:p w14:paraId="1677ECFF" w14:textId="24FF095B" w:rsidR="007479EE" w:rsidRPr="007479EE" w:rsidRDefault="007479EE" w:rsidP="007479EE">
      <w:pPr>
        <w:pStyle w:val="DeptBullets"/>
        <w:numPr>
          <w:ilvl w:val="1"/>
          <w:numId w:val="16"/>
        </w:numPr>
        <w:rPr>
          <w:bCs/>
        </w:rPr>
      </w:pPr>
      <w:r w:rsidRPr="0052205F">
        <w:rPr>
          <w:bCs/>
        </w:rPr>
        <w:t xml:space="preserve">By email to </w:t>
      </w:r>
      <w:hyperlink r:id="rId15" w:history="1">
        <w:r w:rsidRPr="000C3948">
          <w:rPr>
            <w:rStyle w:val="Hyperlink"/>
            <w:bCs/>
          </w:rPr>
          <w:t>free.schoolmeals@newham.gov.uk</w:t>
        </w:r>
      </w:hyperlink>
      <w:r>
        <w:rPr>
          <w:bCs/>
        </w:rPr>
        <w:t xml:space="preserve"> enter the subject as </w:t>
      </w:r>
      <w:r w:rsidRPr="000B73B4">
        <w:rPr>
          <w:b/>
          <w:bCs/>
        </w:rPr>
        <w:t>NRPF FSM</w:t>
      </w:r>
      <w:r>
        <w:rPr>
          <w:b/>
          <w:bCs/>
        </w:rPr>
        <w:t xml:space="preserve"> </w:t>
      </w:r>
      <w:r>
        <w:rPr>
          <w:bCs/>
        </w:rPr>
        <w:t>–</w:t>
      </w:r>
      <w:r w:rsidRPr="007479EE">
        <w:rPr>
          <w:bCs/>
        </w:rPr>
        <w:t xml:space="preserve"> </w:t>
      </w:r>
      <w:r>
        <w:rPr>
          <w:bCs/>
        </w:rPr>
        <w:t>the completed and signed application form can be photographed or scanned and then attached to the email.</w:t>
      </w:r>
    </w:p>
    <w:p w14:paraId="11CBAAB0" w14:textId="77777777" w:rsidR="007479EE" w:rsidRDefault="007479EE" w:rsidP="007479EE">
      <w:pPr>
        <w:pStyle w:val="DeptBullets"/>
        <w:numPr>
          <w:ilvl w:val="0"/>
          <w:numId w:val="0"/>
        </w:numPr>
        <w:ind w:left="1440"/>
        <w:rPr>
          <w:bCs/>
        </w:rPr>
      </w:pPr>
      <w:r>
        <w:rPr>
          <w:bCs/>
        </w:rPr>
        <w:t>OR</w:t>
      </w:r>
    </w:p>
    <w:p w14:paraId="4D5FD051" w14:textId="65C813AD" w:rsidR="007479EE" w:rsidRDefault="007479EE" w:rsidP="007479EE">
      <w:pPr>
        <w:pStyle w:val="DeptBullets"/>
        <w:numPr>
          <w:ilvl w:val="1"/>
          <w:numId w:val="16"/>
        </w:numPr>
        <w:rPr>
          <w:bCs/>
        </w:rPr>
      </w:pPr>
      <w:r>
        <w:rPr>
          <w:bCs/>
        </w:rPr>
        <w:t xml:space="preserve">By hand to your social worker </w:t>
      </w:r>
      <w:r w:rsidR="006706EB">
        <w:rPr>
          <w:bCs/>
        </w:rPr>
        <w:t>or child’s school (only if in Newham)</w:t>
      </w:r>
    </w:p>
    <w:p w14:paraId="6FC79DF9" w14:textId="77777777" w:rsidR="007479EE" w:rsidRDefault="007479EE" w:rsidP="007479EE">
      <w:pPr>
        <w:pStyle w:val="DeptBullets"/>
        <w:numPr>
          <w:ilvl w:val="0"/>
          <w:numId w:val="0"/>
        </w:numPr>
        <w:ind w:left="1440"/>
        <w:rPr>
          <w:bCs/>
        </w:rPr>
      </w:pPr>
      <w:r>
        <w:rPr>
          <w:bCs/>
        </w:rPr>
        <w:t>OR</w:t>
      </w:r>
    </w:p>
    <w:p w14:paraId="58043E89" w14:textId="77777777" w:rsidR="007479EE" w:rsidRPr="00245FA6" w:rsidRDefault="007479EE" w:rsidP="007479EE">
      <w:pPr>
        <w:pStyle w:val="DeptBullets"/>
        <w:numPr>
          <w:ilvl w:val="1"/>
          <w:numId w:val="16"/>
        </w:numPr>
        <w:rPr>
          <w:bCs/>
        </w:rPr>
      </w:pPr>
      <w:r>
        <w:rPr>
          <w:bCs/>
        </w:rPr>
        <w:t xml:space="preserve">Post to Pupil Services (NRPF Free School Meals), </w:t>
      </w:r>
      <w:r>
        <w:rPr>
          <w:bCs/>
        </w:rPr>
        <w:br/>
      </w:r>
      <w:r w:rsidRPr="00245FA6">
        <w:rPr>
          <w:bCs/>
        </w:rPr>
        <w:t xml:space="preserve">LB Newham, 1000 Dockside Road, London E16 2QU  </w:t>
      </w:r>
    </w:p>
    <w:p w14:paraId="35DFE8F5" w14:textId="77777777" w:rsidR="007479EE" w:rsidRDefault="007479EE" w:rsidP="00B41D45">
      <w:pPr>
        <w:pStyle w:val="DeptBullets"/>
        <w:numPr>
          <w:ilvl w:val="0"/>
          <w:numId w:val="0"/>
        </w:numPr>
        <w:rPr>
          <w:bCs/>
        </w:rPr>
      </w:pPr>
      <w:r>
        <w:rPr>
          <w:bCs/>
        </w:rPr>
        <w:t xml:space="preserve">Pupil Services aim to process all applications within 48 hours of receipt.  </w:t>
      </w:r>
    </w:p>
    <w:p w14:paraId="24A13BCD" w14:textId="1C6712AB" w:rsidR="00B41D45" w:rsidRPr="00B41D45" w:rsidRDefault="00BC7F33" w:rsidP="00B41D45">
      <w:pPr>
        <w:pStyle w:val="DeptBullets"/>
        <w:numPr>
          <w:ilvl w:val="0"/>
          <w:numId w:val="0"/>
        </w:numPr>
        <w:rPr>
          <w:b/>
          <w:bCs/>
          <w:color w:val="D10074"/>
          <w:sz w:val="32"/>
          <w:szCs w:val="32"/>
        </w:rPr>
      </w:pPr>
      <w:r>
        <w:rPr>
          <w:b/>
          <w:bCs/>
          <w:color w:val="D10074"/>
          <w:sz w:val="32"/>
          <w:szCs w:val="32"/>
        </w:rPr>
        <w:br/>
      </w:r>
      <w:r w:rsidR="007479EE" w:rsidRPr="00B41D45">
        <w:rPr>
          <w:b/>
          <w:bCs/>
          <w:color w:val="D10074"/>
          <w:sz w:val="32"/>
          <w:szCs w:val="32"/>
        </w:rPr>
        <w:t xml:space="preserve">Notification of the outcome </w:t>
      </w:r>
    </w:p>
    <w:p w14:paraId="69F8DB03" w14:textId="25936FB7" w:rsidR="007479EE" w:rsidRPr="0052205F" w:rsidRDefault="00B41D45" w:rsidP="00B41D45">
      <w:pPr>
        <w:pStyle w:val="DeptBullets"/>
        <w:numPr>
          <w:ilvl w:val="0"/>
          <w:numId w:val="0"/>
        </w:numPr>
        <w:rPr>
          <w:bCs/>
        </w:rPr>
      </w:pPr>
      <w:r>
        <w:rPr>
          <w:bCs/>
        </w:rPr>
        <w:t>A</w:t>
      </w:r>
      <w:r w:rsidR="007479EE">
        <w:rPr>
          <w:bCs/>
        </w:rPr>
        <w:t>pplicant</w:t>
      </w:r>
      <w:r>
        <w:rPr>
          <w:bCs/>
        </w:rPr>
        <w:t xml:space="preserve">’s will receive the outcome of their application in writing </w:t>
      </w:r>
      <w:r w:rsidR="007479EE">
        <w:rPr>
          <w:bCs/>
        </w:rPr>
        <w:t xml:space="preserve">and </w:t>
      </w:r>
      <w:r>
        <w:rPr>
          <w:bCs/>
        </w:rPr>
        <w:t xml:space="preserve">this will be sent </w:t>
      </w:r>
      <w:proofErr w:type="gramStart"/>
      <w:r>
        <w:rPr>
          <w:bCs/>
        </w:rPr>
        <w:t xml:space="preserve">to </w:t>
      </w:r>
      <w:r w:rsidR="007479EE">
        <w:rPr>
          <w:bCs/>
        </w:rPr>
        <w:t xml:space="preserve"> child’s</w:t>
      </w:r>
      <w:proofErr w:type="gramEnd"/>
      <w:r w:rsidR="007479EE">
        <w:rPr>
          <w:bCs/>
        </w:rPr>
        <w:t xml:space="preserve"> current school, where this is in Newham.  If the school is outside of Newham the family will need to give the outcome to the child’s school.</w:t>
      </w:r>
    </w:p>
    <w:sectPr w:rsidR="007479EE" w:rsidRPr="0052205F" w:rsidSect="006931CA">
      <w:footerReference w:type="default" r:id="rId16"/>
      <w:footerReference w:type="first" r:id="rId17"/>
      <w:pgSz w:w="11906" w:h="16838" w:code="9"/>
      <w:pgMar w:top="851" w:right="1077" w:bottom="992" w:left="1077" w:header="425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8"/>
    </w:tblGrid>
    <w:tr w:rsidR="006931CA" w14:paraId="5B29579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E104A49889D42E1AF2A1E8D3BB0BD4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C206397" w14:textId="26AEB3BB" w:rsidR="006931CA" w:rsidRDefault="006931CA" w:rsidP="006931CA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April 2022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1998FAA" w14:textId="49D0605D" w:rsidR="006931CA" w:rsidRDefault="006931CA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C7FE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94DEF81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BB2BDA"/>
    <w:multiLevelType w:val="hybridMultilevel"/>
    <w:tmpl w:val="F7E0FA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11F8A"/>
    <w:multiLevelType w:val="multilevel"/>
    <w:tmpl w:val="5CD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493D"/>
    <w:multiLevelType w:val="hybridMultilevel"/>
    <w:tmpl w:val="7A929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D40847"/>
    <w:multiLevelType w:val="multilevel"/>
    <w:tmpl w:val="7E40E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16"/>
  </w:num>
  <w:num w:numId="11">
    <w:abstractNumId w:val="13"/>
  </w:num>
  <w:num w:numId="12">
    <w:abstractNumId w:val="2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1"/>
  </w:num>
  <w:num w:numId="18">
    <w:abstractNumId w:val="17"/>
  </w:num>
  <w:num w:numId="19">
    <w:abstractNumId w:val="14"/>
  </w:num>
  <w:num w:numId="20">
    <w:abstractNumId w:val="12"/>
  </w:num>
  <w:num w:numId="21">
    <w:abstractNumId w:val="10"/>
  </w:num>
  <w:num w:numId="22">
    <w:abstractNumId w:val="8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C573D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D5BEE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0510C"/>
    <w:rsid w:val="00334410"/>
    <w:rsid w:val="00342F8B"/>
    <w:rsid w:val="00347952"/>
    <w:rsid w:val="00361752"/>
    <w:rsid w:val="00361970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13F63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0751D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6EB"/>
    <w:rsid w:val="00670ADC"/>
    <w:rsid w:val="0067185E"/>
    <w:rsid w:val="00671D5B"/>
    <w:rsid w:val="006775FA"/>
    <w:rsid w:val="00684973"/>
    <w:rsid w:val="0068544D"/>
    <w:rsid w:val="006931CA"/>
    <w:rsid w:val="00695D08"/>
    <w:rsid w:val="006A27AA"/>
    <w:rsid w:val="006A3602"/>
    <w:rsid w:val="006B1F9F"/>
    <w:rsid w:val="006B26B6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79EE"/>
    <w:rsid w:val="00747B20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D55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1D45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C7F33"/>
    <w:rsid w:val="00BC7FE9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0045B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C4419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B0208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4419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ee.schoolmeals@newham.gov.uk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free-school-meals-guidance-for-schools-and-local-authoriti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104A49889D42E1AF2A1E8D3BB0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D7BF-6B7B-4FE8-B37D-F9041BF14FC4}"/>
      </w:docPartPr>
      <w:docPartBody>
        <w:p w:rsidR="00D8119A" w:rsidRDefault="00196D81" w:rsidP="00196D81">
          <w:pPr>
            <w:pStyle w:val="4E104A49889D42E1AF2A1E8D3BB0BD4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1"/>
    <w:rsid w:val="00196D81"/>
    <w:rsid w:val="00D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04A49889D42E1AF2A1E8D3BB0BD4F">
    <w:name w:val="4E104A49889D42E1AF2A1E8D3BB0BD4F"/>
    <w:rsid w:val="00196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c566321-f672-4e06-a901-b5e72b4c435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6f50ff-b2bd-4ead-97be-f094b4e56330"/>
    <ds:schemaRef ds:uri="82b4b97f-3b4d-4bb7-aad4-f77766b7bd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97983-21ED-4FDE-B6DA-D0FD901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758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4877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April 2022</dc:creator>
  <dc:description>DfE-SD-V1.4</dc:description>
  <cp:lastModifiedBy>Tracy Jones</cp:lastModifiedBy>
  <cp:revision>18</cp:revision>
  <cp:lastPrinted>2013-07-11T10:35:00Z</cp:lastPrinted>
  <dcterms:created xsi:type="dcterms:W3CDTF">2022-04-14T11:40:00Z</dcterms:created>
  <dcterms:modified xsi:type="dcterms:W3CDTF">2022-04-14T13:39:00Z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