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93" w:type="dxa"/>
        <w:tblLook w:val="01E0" w:firstRow="1" w:lastRow="1" w:firstColumn="1" w:lastColumn="1" w:noHBand="0" w:noVBand="0"/>
      </w:tblPr>
      <w:tblGrid>
        <w:gridCol w:w="7487"/>
        <w:gridCol w:w="2406"/>
      </w:tblGrid>
      <w:tr w:rsidR="00C82B27" w:rsidRPr="00461EFC">
        <w:tc>
          <w:tcPr>
            <w:tcW w:w="7488" w:type="dxa"/>
          </w:tcPr>
          <w:p w:rsidR="00C82B27" w:rsidRPr="00461EFC" w:rsidRDefault="00C82B27" w:rsidP="00FB0A8E">
            <w:pPr>
              <w:pStyle w:val="Sarah2"/>
              <w:rPr>
                <w:rFonts w:cs="Arial"/>
                <w:sz w:val="24"/>
                <w:szCs w:val="24"/>
              </w:rPr>
            </w:pPr>
          </w:p>
          <w:p w:rsidR="00C82B27" w:rsidRPr="00E37A8F" w:rsidRDefault="00C82B27" w:rsidP="00FB0A8E">
            <w:pPr>
              <w:pStyle w:val="Sarah2"/>
              <w:rPr>
                <w:rFonts w:cs="Arial"/>
                <w:szCs w:val="28"/>
              </w:rPr>
            </w:pPr>
            <w:r w:rsidRPr="00E37A8F">
              <w:rPr>
                <w:rFonts w:cs="Arial"/>
                <w:szCs w:val="28"/>
              </w:rPr>
              <w:t>Job Description</w:t>
            </w:r>
          </w:p>
        </w:tc>
        <w:tc>
          <w:tcPr>
            <w:tcW w:w="2405" w:type="dxa"/>
          </w:tcPr>
          <w:p w:rsidR="00C82B27" w:rsidRPr="00461EFC" w:rsidRDefault="00C90DB9" w:rsidP="00EE7A19">
            <w:pPr>
              <w:pStyle w:val="Sarah2"/>
              <w:jc w:val="right"/>
              <w:rPr>
                <w:rFonts w:cs="Arial"/>
                <w:sz w:val="24"/>
                <w:szCs w:val="24"/>
              </w:rPr>
            </w:pPr>
            <w:r>
              <w:rPr>
                <w:rFonts w:cs="Arial"/>
                <w:noProof/>
                <w:sz w:val="24"/>
                <w:szCs w:val="24"/>
              </w:rPr>
              <w:drawing>
                <wp:inline distT="0" distB="0" distL="0" distR="0">
                  <wp:extent cx="1381125" cy="7334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733425"/>
                          </a:xfrm>
                          <a:prstGeom prst="rect">
                            <a:avLst/>
                          </a:prstGeom>
                          <a:noFill/>
                          <a:ln>
                            <a:noFill/>
                          </a:ln>
                        </pic:spPr>
                      </pic:pic>
                    </a:graphicData>
                  </a:graphic>
                </wp:inline>
              </w:drawing>
            </w:r>
          </w:p>
        </w:tc>
      </w:tr>
    </w:tbl>
    <w:p w:rsidR="00C82B27" w:rsidRPr="00461EFC" w:rsidRDefault="00C82B27" w:rsidP="00FB0A8E">
      <w:pPr>
        <w:pStyle w:val="Sarah2"/>
        <w:rPr>
          <w:rFonts w:cs="Arial"/>
          <w:b w:val="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912"/>
      </w:tblGrid>
      <w:tr w:rsidR="00C82B27" w:rsidRPr="00461EFC" w:rsidTr="00D258AE">
        <w:tc>
          <w:tcPr>
            <w:tcW w:w="4303" w:type="dxa"/>
          </w:tcPr>
          <w:p w:rsidR="00C82B27" w:rsidRDefault="00C82B27" w:rsidP="000C0D9B">
            <w:pPr>
              <w:rPr>
                <w:rFonts w:ascii="Arial" w:hAnsi="Arial" w:cs="Arial"/>
                <w:sz w:val="24"/>
                <w:szCs w:val="24"/>
              </w:rPr>
            </w:pPr>
            <w:r w:rsidRPr="00461EFC">
              <w:rPr>
                <w:rFonts w:ascii="Arial" w:hAnsi="Arial" w:cs="Arial"/>
                <w:b/>
                <w:sz w:val="24"/>
                <w:szCs w:val="24"/>
              </w:rPr>
              <w:t>Job Title:</w:t>
            </w:r>
            <w:r>
              <w:rPr>
                <w:rFonts w:ascii="Arial" w:hAnsi="Arial" w:cs="Arial"/>
                <w:b/>
                <w:sz w:val="24"/>
                <w:szCs w:val="24"/>
              </w:rPr>
              <w:t xml:space="preserve">  </w:t>
            </w:r>
            <w:r w:rsidR="00D434FB">
              <w:rPr>
                <w:rFonts w:ascii="Arial" w:hAnsi="Arial" w:cs="Arial"/>
                <w:sz w:val="24"/>
                <w:szCs w:val="24"/>
              </w:rPr>
              <w:t>Housing Liaison</w:t>
            </w:r>
            <w:r w:rsidR="004F5753" w:rsidRPr="004F5753">
              <w:rPr>
                <w:rFonts w:ascii="Arial" w:hAnsi="Arial" w:cs="Arial"/>
                <w:sz w:val="24"/>
                <w:szCs w:val="24"/>
              </w:rPr>
              <w:t xml:space="preserve"> Officer</w:t>
            </w:r>
          </w:p>
          <w:p w:rsidR="00C82B27" w:rsidRPr="00461EFC" w:rsidRDefault="00C82B27" w:rsidP="000C0D9B">
            <w:pPr>
              <w:rPr>
                <w:rFonts w:ascii="Arial" w:hAnsi="Arial" w:cs="Arial"/>
                <w:sz w:val="24"/>
                <w:szCs w:val="24"/>
              </w:rPr>
            </w:pPr>
          </w:p>
        </w:tc>
        <w:tc>
          <w:tcPr>
            <w:tcW w:w="2793" w:type="dxa"/>
          </w:tcPr>
          <w:p w:rsidR="00C82B27" w:rsidRPr="00461EFC" w:rsidRDefault="00C82B27" w:rsidP="007458D7">
            <w:pPr>
              <w:rPr>
                <w:rFonts w:ascii="Arial" w:hAnsi="Arial" w:cs="Arial"/>
                <w:b/>
                <w:sz w:val="24"/>
                <w:szCs w:val="24"/>
              </w:rPr>
            </w:pPr>
            <w:r w:rsidRPr="00461EFC">
              <w:rPr>
                <w:rFonts w:ascii="Arial" w:hAnsi="Arial" w:cs="Arial"/>
                <w:b/>
                <w:sz w:val="24"/>
                <w:szCs w:val="24"/>
              </w:rPr>
              <w:t>Post Number:</w:t>
            </w:r>
          </w:p>
          <w:p w:rsidR="00C82B27" w:rsidRPr="00461EFC" w:rsidRDefault="00C82B27" w:rsidP="004F5753">
            <w:pPr>
              <w:rPr>
                <w:rFonts w:ascii="Arial" w:hAnsi="Arial" w:cs="Arial"/>
                <w:sz w:val="24"/>
                <w:szCs w:val="24"/>
              </w:rPr>
            </w:pPr>
          </w:p>
        </w:tc>
        <w:tc>
          <w:tcPr>
            <w:tcW w:w="2912" w:type="dxa"/>
          </w:tcPr>
          <w:p w:rsidR="00C82B27" w:rsidRPr="00461EFC" w:rsidRDefault="00C82B27" w:rsidP="007458D7">
            <w:pPr>
              <w:rPr>
                <w:rFonts w:ascii="Arial" w:hAnsi="Arial" w:cs="Arial"/>
                <w:b/>
                <w:sz w:val="24"/>
                <w:szCs w:val="24"/>
              </w:rPr>
            </w:pPr>
            <w:r w:rsidRPr="00461EFC">
              <w:rPr>
                <w:rFonts w:ascii="Arial" w:hAnsi="Arial" w:cs="Arial"/>
                <w:b/>
                <w:sz w:val="24"/>
                <w:szCs w:val="24"/>
              </w:rPr>
              <w:t>Evaluation Number:</w:t>
            </w:r>
          </w:p>
          <w:p w:rsidR="00C82B27" w:rsidRPr="00461EFC" w:rsidRDefault="00C82B27" w:rsidP="0051726E">
            <w:pPr>
              <w:rPr>
                <w:rFonts w:ascii="Arial" w:hAnsi="Arial" w:cs="Arial"/>
                <w:sz w:val="24"/>
                <w:szCs w:val="24"/>
              </w:rPr>
            </w:pPr>
          </w:p>
        </w:tc>
      </w:tr>
      <w:tr w:rsidR="00C82B27" w:rsidRPr="00461EFC" w:rsidTr="00D258AE">
        <w:tc>
          <w:tcPr>
            <w:tcW w:w="4303" w:type="dxa"/>
          </w:tcPr>
          <w:p w:rsidR="00C82B27" w:rsidRPr="00461EFC" w:rsidRDefault="00C82B27" w:rsidP="00643BAB">
            <w:pPr>
              <w:pStyle w:val="Sarah2"/>
              <w:rPr>
                <w:rFonts w:cs="Arial"/>
                <w:sz w:val="24"/>
                <w:szCs w:val="24"/>
              </w:rPr>
            </w:pPr>
            <w:r w:rsidRPr="00461EFC">
              <w:rPr>
                <w:rFonts w:cs="Arial"/>
                <w:sz w:val="24"/>
                <w:szCs w:val="24"/>
              </w:rPr>
              <w:t>Directorate:</w:t>
            </w:r>
            <w:r>
              <w:rPr>
                <w:rFonts w:cs="Arial"/>
                <w:sz w:val="24"/>
                <w:szCs w:val="24"/>
              </w:rPr>
              <w:t xml:space="preserve"> </w:t>
            </w:r>
            <w:r w:rsidR="00626A47" w:rsidRPr="00D115B3">
              <w:rPr>
                <w:rFonts w:cs="Arial"/>
                <w:b w:val="0"/>
                <w:sz w:val="24"/>
                <w:szCs w:val="24"/>
              </w:rPr>
              <w:t>Housing</w:t>
            </w:r>
          </w:p>
          <w:p w:rsidR="00C82B27" w:rsidRPr="00461EFC" w:rsidRDefault="00C82B27" w:rsidP="000C0D9B">
            <w:pPr>
              <w:pStyle w:val="Sarah2"/>
              <w:rPr>
                <w:rFonts w:cs="Arial"/>
                <w:b w:val="0"/>
                <w:sz w:val="24"/>
                <w:szCs w:val="24"/>
              </w:rPr>
            </w:pPr>
          </w:p>
        </w:tc>
        <w:tc>
          <w:tcPr>
            <w:tcW w:w="5705" w:type="dxa"/>
            <w:gridSpan w:val="2"/>
          </w:tcPr>
          <w:p w:rsidR="00C82B27" w:rsidRPr="00461EFC" w:rsidRDefault="00C82B27" w:rsidP="00626A47">
            <w:pPr>
              <w:rPr>
                <w:rFonts w:ascii="Arial" w:hAnsi="Arial" w:cs="Arial"/>
                <w:sz w:val="24"/>
                <w:szCs w:val="24"/>
              </w:rPr>
            </w:pPr>
            <w:r>
              <w:rPr>
                <w:rFonts w:ascii="Arial" w:hAnsi="Arial" w:cs="Arial"/>
                <w:b/>
                <w:sz w:val="24"/>
                <w:szCs w:val="24"/>
              </w:rPr>
              <w:t>Service:</w:t>
            </w:r>
            <w:r w:rsidR="00961270">
              <w:rPr>
                <w:rFonts w:ascii="Arial" w:hAnsi="Arial" w:cs="Arial"/>
                <w:b/>
                <w:sz w:val="24"/>
                <w:szCs w:val="24"/>
              </w:rPr>
              <w:t xml:space="preserve"> </w:t>
            </w:r>
            <w:r w:rsidR="00626A47" w:rsidRPr="00626A47">
              <w:rPr>
                <w:rFonts w:ascii="Arial" w:hAnsi="Arial" w:cs="Arial"/>
                <w:sz w:val="24"/>
                <w:szCs w:val="24"/>
              </w:rPr>
              <w:t>Resident Services</w:t>
            </w:r>
            <w:r w:rsidR="00626A47">
              <w:rPr>
                <w:rFonts w:ascii="Arial" w:hAnsi="Arial" w:cs="Arial"/>
                <w:b/>
                <w:sz w:val="24"/>
                <w:szCs w:val="24"/>
              </w:rPr>
              <w:t xml:space="preserve"> </w:t>
            </w:r>
          </w:p>
        </w:tc>
      </w:tr>
      <w:tr w:rsidR="00C82B27" w:rsidRPr="00461EFC" w:rsidTr="00D258AE">
        <w:tc>
          <w:tcPr>
            <w:tcW w:w="4303" w:type="dxa"/>
          </w:tcPr>
          <w:p w:rsidR="00C82B27" w:rsidRDefault="00D41ABD" w:rsidP="003A577F">
            <w:pPr>
              <w:rPr>
                <w:rFonts w:ascii="Arial" w:hAnsi="Arial" w:cs="Arial"/>
                <w:b/>
                <w:sz w:val="24"/>
                <w:szCs w:val="24"/>
              </w:rPr>
            </w:pPr>
            <w:r w:rsidRPr="00D41ABD">
              <w:rPr>
                <w:rFonts w:ascii="Arial" w:hAnsi="Arial" w:cs="Arial"/>
                <w:b/>
                <w:sz w:val="24"/>
                <w:szCs w:val="24"/>
              </w:rPr>
              <w:t>Post Number:</w:t>
            </w:r>
          </w:p>
          <w:p w:rsidR="00D41ABD" w:rsidRPr="00D41ABD" w:rsidRDefault="00D41ABD" w:rsidP="003A577F">
            <w:pPr>
              <w:rPr>
                <w:rFonts w:ascii="Arial" w:hAnsi="Arial" w:cs="Arial"/>
                <w:b/>
                <w:sz w:val="24"/>
                <w:szCs w:val="24"/>
              </w:rPr>
            </w:pPr>
            <w:r>
              <w:rPr>
                <w:rFonts w:ascii="Arial" w:hAnsi="Arial" w:cs="Arial"/>
                <w:b/>
                <w:sz w:val="24"/>
                <w:szCs w:val="24"/>
              </w:rPr>
              <w:t>Evaluation Number:</w:t>
            </w:r>
          </w:p>
        </w:tc>
        <w:tc>
          <w:tcPr>
            <w:tcW w:w="5705" w:type="dxa"/>
            <w:gridSpan w:val="2"/>
          </w:tcPr>
          <w:p w:rsidR="00C82B27" w:rsidRPr="00461EFC" w:rsidRDefault="00C82B27" w:rsidP="00A73E4A">
            <w:pPr>
              <w:rPr>
                <w:rFonts w:ascii="Arial" w:hAnsi="Arial" w:cs="Arial"/>
                <w:sz w:val="24"/>
                <w:szCs w:val="24"/>
              </w:rPr>
            </w:pPr>
            <w:r w:rsidRPr="00461EFC">
              <w:rPr>
                <w:rFonts w:ascii="Arial" w:hAnsi="Arial" w:cs="Arial"/>
                <w:b/>
                <w:sz w:val="24"/>
                <w:szCs w:val="24"/>
              </w:rPr>
              <w:t>Date last updated:</w:t>
            </w:r>
            <w:r>
              <w:rPr>
                <w:rFonts w:ascii="Arial" w:hAnsi="Arial" w:cs="Arial"/>
                <w:b/>
                <w:sz w:val="24"/>
                <w:szCs w:val="24"/>
              </w:rPr>
              <w:t xml:space="preserve">   </w:t>
            </w:r>
          </w:p>
        </w:tc>
      </w:tr>
    </w:tbl>
    <w:p w:rsidR="00C82B27" w:rsidRDefault="00C82B27" w:rsidP="00FB0A8E">
      <w:pPr>
        <w:pStyle w:val="Sarah2"/>
        <w:rPr>
          <w:rFonts w:cs="Arial"/>
          <w:b w:val="0"/>
          <w:sz w:val="24"/>
          <w:szCs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8"/>
        <w:gridCol w:w="5760"/>
      </w:tblGrid>
      <w:tr w:rsidR="00C82B27" w:rsidTr="00D258AE">
        <w:tc>
          <w:tcPr>
            <w:tcW w:w="4248" w:type="dxa"/>
          </w:tcPr>
          <w:p w:rsidR="00C82B27" w:rsidRPr="00B94829" w:rsidRDefault="00C82B27" w:rsidP="00FB0A8E">
            <w:pPr>
              <w:pStyle w:val="Sarah2"/>
              <w:rPr>
                <w:rFonts w:cs="Arial"/>
                <w:sz w:val="24"/>
                <w:szCs w:val="24"/>
              </w:rPr>
            </w:pPr>
            <w:r w:rsidRPr="00B94829">
              <w:rPr>
                <w:rFonts w:cs="Arial"/>
                <w:sz w:val="24"/>
                <w:szCs w:val="24"/>
              </w:rPr>
              <w:t>Accountable to:</w:t>
            </w:r>
          </w:p>
        </w:tc>
        <w:tc>
          <w:tcPr>
            <w:tcW w:w="5760" w:type="dxa"/>
          </w:tcPr>
          <w:p w:rsidR="00A622E6" w:rsidRPr="004E0B60" w:rsidRDefault="00D115B3" w:rsidP="004F5753">
            <w:pPr>
              <w:pStyle w:val="Sarah2"/>
              <w:rPr>
                <w:rFonts w:cs="Arial"/>
                <w:b w:val="0"/>
                <w:sz w:val="24"/>
                <w:szCs w:val="24"/>
              </w:rPr>
            </w:pPr>
            <w:r>
              <w:rPr>
                <w:rFonts w:cs="Arial"/>
                <w:b w:val="0"/>
                <w:sz w:val="24"/>
                <w:szCs w:val="24"/>
              </w:rPr>
              <w:t>Head of Resident</w:t>
            </w:r>
            <w:r w:rsidR="00D434FB">
              <w:rPr>
                <w:rFonts w:cs="Arial"/>
                <w:b w:val="0"/>
                <w:sz w:val="24"/>
                <w:szCs w:val="24"/>
              </w:rPr>
              <w:t xml:space="preserve"> Services</w:t>
            </w:r>
          </w:p>
        </w:tc>
      </w:tr>
      <w:tr w:rsidR="00C82B27" w:rsidTr="00D258AE">
        <w:trPr>
          <w:trHeight w:val="820"/>
        </w:trPr>
        <w:tc>
          <w:tcPr>
            <w:tcW w:w="4248" w:type="dxa"/>
          </w:tcPr>
          <w:p w:rsidR="00C82B27" w:rsidRPr="00B94829" w:rsidRDefault="00626A47" w:rsidP="00FB0A8E">
            <w:pPr>
              <w:pStyle w:val="Sarah2"/>
              <w:rPr>
                <w:rFonts w:cs="Arial"/>
                <w:sz w:val="24"/>
                <w:szCs w:val="24"/>
              </w:rPr>
            </w:pPr>
            <w:r>
              <w:rPr>
                <w:rFonts w:cs="Arial"/>
                <w:sz w:val="24"/>
                <w:szCs w:val="24"/>
              </w:rPr>
              <w:t xml:space="preserve">Grade: </w:t>
            </w:r>
            <w:r w:rsidRPr="00D115B3">
              <w:rPr>
                <w:rFonts w:cs="Arial"/>
                <w:b w:val="0"/>
                <w:sz w:val="24"/>
                <w:szCs w:val="24"/>
              </w:rPr>
              <w:t>PO1</w:t>
            </w:r>
          </w:p>
        </w:tc>
        <w:tc>
          <w:tcPr>
            <w:tcW w:w="5760" w:type="dxa"/>
          </w:tcPr>
          <w:p w:rsidR="00C82B27" w:rsidRPr="00B94829" w:rsidRDefault="00C82B27" w:rsidP="004827B4">
            <w:pPr>
              <w:pStyle w:val="Sarah2"/>
              <w:rPr>
                <w:rFonts w:cs="Arial"/>
                <w:b w:val="0"/>
                <w:sz w:val="24"/>
                <w:szCs w:val="24"/>
              </w:rPr>
            </w:pPr>
          </w:p>
        </w:tc>
      </w:tr>
    </w:tbl>
    <w:p w:rsidR="00C82B27" w:rsidRDefault="00C82B27" w:rsidP="00FB0A8E">
      <w:pPr>
        <w:pStyle w:val="Sarah2"/>
        <w:rPr>
          <w:rFonts w:cs="Arial"/>
          <w:b w:val="0"/>
          <w:sz w:val="24"/>
          <w:szCs w:val="24"/>
        </w:rPr>
      </w:pPr>
    </w:p>
    <w:p w:rsidR="00C82B27" w:rsidRPr="00461EFC" w:rsidRDefault="00C82B27" w:rsidP="00FB0A8E">
      <w:pPr>
        <w:pStyle w:val="Sarah2"/>
        <w:rPr>
          <w:rFonts w:cs="Arial"/>
          <w:b w:val="0"/>
          <w:sz w:val="24"/>
          <w:szCs w:val="24"/>
        </w:rPr>
      </w:pPr>
    </w:p>
    <w:tbl>
      <w:tblPr>
        <w:tblW w:w="10008"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008"/>
      </w:tblGrid>
      <w:tr w:rsidR="00C82B27" w:rsidRPr="00461EFC" w:rsidTr="00D258AE">
        <w:tc>
          <w:tcPr>
            <w:tcW w:w="10008" w:type="dxa"/>
            <w:tcBorders>
              <w:top w:val="single" w:sz="4" w:space="0" w:color="auto"/>
            </w:tcBorders>
          </w:tcPr>
          <w:p w:rsidR="00C82B27" w:rsidRPr="00461EFC" w:rsidRDefault="00C82B27" w:rsidP="00981A0C">
            <w:pPr>
              <w:rPr>
                <w:rFonts w:ascii="Arial" w:hAnsi="Arial" w:cs="Arial"/>
                <w:b/>
                <w:bCs/>
                <w:sz w:val="24"/>
                <w:szCs w:val="24"/>
              </w:rPr>
            </w:pPr>
            <w:r>
              <w:rPr>
                <w:rFonts w:ascii="Arial" w:hAnsi="Arial" w:cs="Arial"/>
                <w:b/>
                <w:bCs/>
                <w:sz w:val="24"/>
                <w:szCs w:val="24"/>
              </w:rPr>
              <w:t>Equality and Diversity</w:t>
            </w:r>
          </w:p>
        </w:tc>
      </w:tr>
      <w:tr w:rsidR="00C82B27" w:rsidRPr="00461EFC" w:rsidTr="00D258AE">
        <w:tc>
          <w:tcPr>
            <w:tcW w:w="10008" w:type="dxa"/>
          </w:tcPr>
          <w:p w:rsidR="00C82B27" w:rsidRPr="00461EFC" w:rsidRDefault="00C82B27" w:rsidP="00D258AE">
            <w:pPr>
              <w:jc w:val="both"/>
              <w:rPr>
                <w:rFonts w:ascii="Arial" w:hAnsi="Arial" w:cs="Arial"/>
                <w:sz w:val="24"/>
                <w:szCs w:val="24"/>
              </w:rPr>
            </w:pPr>
            <w:r w:rsidRPr="00461EFC">
              <w:rPr>
                <w:rFonts w:ascii="Arial" w:hAnsi="Arial" w:cs="Arial"/>
                <w:sz w:val="24"/>
                <w:szCs w:val="24"/>
              </w:rPr>
              <w:t>We are committed to and champion equality and diversity in all aspects of employment with the London Borough of Newham.  All employees are expected to understand and promote our Equality and Diversity Policy in the course of their work.</w:t>
            </w:r>
          </w:p>
          <w:p w:rsidR="00C82B27" w:rsidRPr="00461EFC" w:rsidRDefault="00C82B27" w:rsidP="00981A0C">
            <w:pPr>
              <w:rPr>
                <w:rFonts w:ascii="Arial" w:hAnsi="Arial" w:cs="Arial"/>
                <w:sz w:val="24"/>
                <w:szCs w:val="24"/>
              </w:rPr>
            </w:pPr>
          </w:p>
        </w:tc>
      </w:tr>
      <w:tr w:rsidR="00C82B27" w:rsidRPr="00461EFC" w:rsidTr="00D258AE">
        <w:tc>
          <w:tcPr>
            <w:tcW w:w="10008" w:type="dxa"/>
          </w:tcPr>
          <w:p w:rsidR="00C82B27" w:rsidRPr="00461EFC" w:rsidRDefault="00C82B27" w:rsidP="00981A0C">
            <w:pPr>
              <w:rPr>
                <w:rFonts w:ascii="Arial" w:hAnsi="Arial" w:cs="Arial"/>
                <w:b/>
                <w:bCs/>
                <w:sz w:val="24"/>
                <w:szCs w:val="24"/>
              </w:rPr>
            </w:pPr>
            <w:r>
              <w:rPr>
                <w:rFonts w:ascii="Arial" w:hAnsi="Arial" w:cs="Arial"/>
                <w:b/>
                <w:bCs/>
                <w:sz w:val="24"/>
                <w:szCs w:val="24"/>
              </w:rPr>
              <w:t>Protecting our Staff and Services</w:t>
            </w:r>
          </w:p>
        </w:tc>
      </w:tr>
      <w:tr w:rsidR="00C82B27" w:rsidRPr="00461EFC" w:rsidTr="00D258AE">
        <w:tc>
          <w:tcPr>
            <w:tcW w:w="10008" w:type="dxa"/>
            <w:tcBorders>
              <w:bottom w:val="single" w:sz="4" w:space="0" w:color="auto"/>
            </w:tcBorders>
          </w:tcPr>
          <w:p w:rsidR="00C82B27" w:rsidRPr="00461EFC" w:rsidRDefault="00C82B27" w:rsidP="00D258AE">
            <w:pPr>
              <w:jc w:val="both"/>
              <w:rPr>
                <w:rFonts w:ascii="Arial" w:hAnsi="Arial" w:cs="Arial"/>
                <w:sz w:val="24"/>
                <w:szCs w:val="24"/>
              </w:rPr>
            </w:pPr>
            <w:r w:rsidRPr="00461EFC">
              <w:rPr>
                <w:rFonts w:ascii="Arial" w:hAnsi="Arial" w:cs="Arial"/>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tc>
      </w:tr>
    </w:tbl>
    <w:p w:rsidR="00C82B27" w:rsidRDefault="00C82B27" w:rsidP="00FB0A8E">
      <w:pPr>
        <w:pStyle w:val="Sarah2"/>
        <w:rPr>
          <w:rFonts w:cs="Arial"/>
          <w:b w:val="0"/>
          <w:sz w:val="24"/>
          <w:szCs w:val="24"/>
        </w:rPr>
      </w:pPr>
    </w:p>
    <w:p w:rsidR="00C82B27" w:rsidRPr="00461EFC" w:rsidRDefault="00C82B27" w:rsidP="00FB0A8E">
      <w:pPr>
        <w:pStyle w:val="Sarah2"/>
        <w:rPr>
          <w:rFonts w:cs="Arial"/>
          <w:b w:val="0"/>
          <w:sz w:val="24"/>
          <w:szCs w:val="24"/>
        </w:rPr>
      </w:pPr>
    </w:p>
    <w:p w:rsidR="00C82B27" w:rsidRPr="00F54E91" w:rsidRDefault="00C82B27" w:rsidP="002A7A18">
      <w:pPr>
        <w:rPr>
          <w:rFonts w:ascii="Arial" w:hAnsi="Arial" w:cs="Arial"/>
          <w:b/>
          <w:sz w:val="22"/>
          <w:szCs w:val="22"/>
        </w:rPr>
      </w:pPr>
      <w:r w:rsidRPr="00F54E91">
        <w:rPr>
          <w:rFonts w:ascii="Arial" w:hAnsi="Arial" w:cs="Arial"/>
          <w:b/>
          <w:sz w:val="22"/>
          <w:szCs w:val="22"/>
        </w:rPr>
        <w:t>Job Purpose</w:t>
      </w:r>
    </w:p>
    <w:p w:rsidR="00C82B27" w:rsidRPr="00F54E91" w:rsidRDefault="00C82B27" w:rsidP="007919CB">
      <w:pPr>
        <w:jc w:val="both"/>
        <w:rPr>
          <w:rFonts w:ascii="Arial" w:hAnsi="Arial" w:cs="Arial"/>
          <w:b/>
          <w:sz w:val="22"/>
          <w:szCs w:val="22"/>
        </w:rPr>
      </w:pPr>
    </w:p>
    <w:p w:rsidR="00C82B27" w:rsidRDefault="004F5753" w:rsidP="004F5753">
      <w:pPr>
        <w:jc w:val="both"/>
        <w:rPr>
          <w:rFonts w:ascii="Arial" w:hAnsi="Arial" w:cs="Arial"/>
          <w:sz w:val="24"/>
          <w:szCs w:val="24"/>
        </w:rPr>
      </w:pPr>
      <w:r w:rsidRPr="00DE554A">
        <w:rPr>
          <w:rFonts w:ascii="Arial" w:hAnsi="Arial" w:cs="Arial"/>
          <w:sz w:val="24"/>
          <w:szCs w:val="24"/>
        </w:rPr>
        <w:t xml:space="preserve">To carry out </w:t>
      </w:r>
      <w:r w:rsidR="00491966">
        <w:rPr>
          <w:rFonts w:ascii="Arial" w:hAnsi="Arial" w:cs="Arial"/>
          <w:sz w:val="24"/>
          <w:szCs w:val="24"/>
        </w:rPr>
        <w:t>a range of duties as directed within Resident Services</w:t>
      </w:r>
      <w:r w:rsidRPr="00DE554A">
        <w:rPr>
          <w:rFonts w:ascii="Arial" w:hAnsi="Arial" w:cs="Arial"/>
          <w:sz w:val="24"/>
          <w:szCs w:val="24"/>
        </w:rPr>
        <w:t xml:space="preserve">, to the Boroughs housing residents, irrespective of tenure.  With a strong focus on </w:t>
      </w:r>
      <w:r w:rsidR="00D115B3">
        <w:rPr>
          <w:rFonts w:ascii="Arial" w:hAnsi="Arial" w:cs="Arial"/>
          <w:sz w:val="24"/>
          <w:szCs w:val="24"/>
        </w:rPr>
        <w:t>compliance,</w:t>
      </w:r>
      <w:r w:rsidR="00D115B3" w:rsidRPr="00DE554A">
        <w:rPr>
          <w:rFonts w:ascii="Arial" w:hAnsi="Arial" w:cs="Arial"/>
          <w:sz w:val="24"/>
          <w:szCs w:val="24"/>
        </w:rPr>
        <w:t xml:space="preserve"> </w:t>
      </w:r>
      <w:r w:rsidR="00D115B3">
        <w:rPr>
          <w:rFonts w:ascii="Arial" w:hAnsi="Arial" w:cs="Arial"/>
          <w:sz w:val="24"/>
          <w:szCs w:val="24"/>
        </w:rPr>
        <w:t>enhanced communication, and fire safety</w:t>
      </w:r>
      <w:r w:rsidR="00EA4004">
        <w:rPr>
          <w:rFonts w:ascii="Arial" w:hAnsi="Arial" w:cs="Arial"/>
          <w:sz w:val="24"/>
          <w:szCs w:val="24"/>
        </w:rPr>
        <w:t>,</w:t>
      </w:r>
      <w:r w:rsidRPr="00DE554A">
        <w:rPr>
          <w:rFonts w:ascii="Arial" w:hAnsi="Arial" w:cs="Arial"/>
          <w:sz w:val="24"/>
          <w:szCs w:val="24"/>
        </w:rPr>
        <w:t xml:space="preserve"> officers will provide excellent services to customers</w:t>
      </w:r>
      <w:r w:rsidR="00D115B3">
        <w:rPr>
          <w:rFonts w:ascii="Arial" w:hAnsi="Arial" w:cs="Arial"/>
          <w:sz w:val="24"/>
          <w:szCs w:val="24"/>
        </w:rPr>
        <w:t xml:space="preserve"> and instil confidence in residents of the borough.</w:t>
      </w:r>
    </w:p>
    <w:p w:rsidR="00D115B3" w:rsidRDefault="00D115B3" w:rsidP="004F5753">
      <w:pPr>
        <w:jc w:val="both"/>
        <w:rPr>
          <w:rFonts w:ascii="Arial" w:hAnsi="Arial" w:cs="Arial"/>
          <w:sz w:val="24"/>
          <w:szCs w:val="24"/>
        </w:rPr>
      </w:pPr>
    </w:p>
    <w:p w:rsidR="00D115B3" w:rsidRPr="00D115B3" w:rsidRDefault="00D115B3" w:rsidP="004F5753">
      <w:pPr>
        <w:jc w:val="both"/>
        <w:rPr>
          <w:rFonts w:ascii="Arial" w:hAnsi="Arial" w:cs="Arial"/>
          <w:sz w:val="24"/>
          <w:szCs w:val="24"/>
        </w:rPr>
      </w:pPr>
      <w:r w:rsidRPr="00EB270A">
        <w:rPr>
          <w:rFonts w:ascii="Arial" w:hAnsi="Arial" w:cs="Arial"/>
          <w:sz w:val="24"/>
          <w:szCs w:val="24"/>
        </w:rPr>
        <w:t>To deliver the Resident Engagement Strategy by undertaking and completing tasks which you are assigned to.</w:t>
      </w:r>
    </w:p>
    <w:p w:rsidR="00DE554A" w:rsidRPr="00DE554A" w:rsidRDefault="00DE554A" w:rsidP="00DE554A">
      <w:pPr>
        <w:rPr>
          <w:rFonts w:ascii="Arial" w:hAnsi="Arial" w:cs="Arial"/>
          <w:sz w:val="24"/>
          <w:szCs w:val="24"/>
        </w:rPr>
      </w:pPr>
    </w:p>
    <w:p w:rsidR="00DE554A" w:rsidRPr="00491966" w:rsidRDefault="00DE554A" w:rsidP="00EA4004">
      <w:pPr>
        <w:rPr>
          <w:rFonts w:ascii="Arial" w:hAnsi="Arial" w:cs="Arial"/>
          <w:sz w:val="24"/>
          <w:szCs w:val="24"/>
        </w:rPr>
      </w:pPr>
      <w:r w:rsidRPr="00DE554A">
        <w:rPr>
          <w:rFonts w:ascii="Arial" w:hAnsi="Arial" w:cs="Arial"/>
          <w:sz w:val="24"/>
          <w:szCs w:val="24"/>
        </w:rPr>
        <w:t>To be responsible for en</w:t>
      </w:r>
      <w:r>
        <w:rPr>
          <w:rFonts w:ascii="Arial" w:hAnsi="Arial" w:cs="Arial"/>
          <w:sz w:val="24"/>
          <w:szCs w:val="24"/>
        </w:rPr>
        <w:t>forcing the terms of tenancy or lease</w:t>
      </w:r>
      <w:r w:rsidR="00EA4004">
        <w:rPr>
          <w:rFonts w:ascii="Arial" w:hAnsi="Arial" w:cs="Arial"/>
          <w:sz w:val="24"/>
          <w:szCs w:val="24"/>
        </w:rPr>
        <w:t xml:space="preserve">, and </w:t>
      </w:r>
      <w:r w:rsidR="00C5360F" w:rsidRPr="00491966">
        <w:rPr>
          <w:rFonts w:ascii="Arial" w:hAnsi="Arial" w:cs="Arial"/>
          <w:spacing w:val="-3"/>
          <w:sz w:val="24"/>
          <w:szCs w:val="24"/>
        </w:rPr>
        <w:t>co-ordinate enforc</w:t>
      </w:r>
      <w:r w:rsidR="00EA4004">
        <w:rPr>
          <w:rFonts w:ascii="Arial" w:hAnsi="Arial" w:cs="Arial"/>
          <w:spacing w:val="-3"/>
          <w:sz w:val="24"/>
          <w:szCs w:val="24"/>
        </w:rPr>
        <w:t>ement through to c</w:t>
      </w:r>
      <w:r w:rsidR="00C5360F" w:rsidRPr="00491966">
        <w:rPr>
          <w:rFonts w:ascii="Arial" w:hAnsi="Arial" w:cs="Arial"/>
          <w:spacing w:val="-3"/>
          <w:sz w:val="24"/>
          <w:szCs w:val="24"/>
        </w:rPr>
        <w:t>ourt</w:t>
      </w:r>
      <w:r w:rsidR="00EA4004">
        <w:rPr>
          <w:rFonts w:ascii="Arial" w:hAnsi="Arial" w:cs="Arial"/>
          <w:spacing w:val="-3"/>
          <w:sz w:val="24"/>
          <w:szCs w:val="24"/>
        </w:rPr>
        <w:t xml:space="preserve"> action</w:t>
      </w:r>
      <w:r w:rsidR="00D115B3">
        <w:rPr>
          <w:rFonts w:ascii="Arial" w:hAnsi="Arial" w:cs="Arial"/>
          <w:spacing w:val="-3"/>
          <w:sz w:val="24"/>
          <w:szCs w:val="24"/>
        </w:rPr>
        <w:t xml:space="preserve"> </w:t>
      </w:r>
      <w:r w:rsidR="00C5360F" w:rsidRPr="00491966">
        <w:rPr>
          <w:rFonts w:ascii="Arial" w:hAnsi="Arial" w:cs="Arial"/>
          <w:spacing w:val="-3"/>
          <w:sz w:val="24"/>
          <w:szCs w:val="24"/>
        </w:rPr>
        <w:t xml:space="preserve">for breaches of </w:t>
      </w:r>
      <w:r w:rsidR="00EA4004">
        <w:rPr>
          <w:rFonts w:ascii="Arial" w:hAnsi="Arial" w:cs="Arial"/>
          <w:spacing w:val="-3"/>
          <w:sz w:val="24"/>
          <w:szCs w:val="24"/>
        </w:rPr>
        <w:t xml:space="preserve">lease and </w:t>
      </w:r>
      <w:r w:rsidR="00C5360F" w:rsidRPr="00491966">
        <w:rPr>
          <w:rFonts w:ascii="Arial" w:hAnsi="Arial" w:cs="Arial"/>
          <w:spacing w:val="-3"/>
          <w:sz w:val="24"/>
          <w:szCs w:val="24"/>
        </w:rPr>
        <w:t xml:space="preserve">tenancy conditions and other grounds </w:t>
      </w:r>
      <w:r w:rsidR="00EA4004">
        <w:rPr>
          <w:rFonts w:ascii="Arial" w:hAnsi="Arial" w:cs="Arial"/>
          <w:spacing w:val="-3"/>
          <w:sz w:val="24"/>
          <w:szCs w:val="24"/>
        </w:rPr>
        <w:t>as appropriate</w:t>
      </w:r>
      <w:r w:rsidR="00D115B3">
        <w:rPr>
          <w:rFonts w:ascii="Arial" w:hAnsi="Arial" w:cs="Arial"/>
          <w:spacing w:val="-3"/>
          <w:sz w:val="24"/>
          <w:szCs w:val="24"/>
        </w:rPr>
        <w:t>.</w:t>
      </w:r>
    </w:p>
    <w:p w:rsidR="00EA4004" w:rsidRDefault="00EA4004" w:rsidP="004F5753">
      <w:pPr>
        <w:jc w:val="both"/>
        <w:rPr>
          <w:rFonts w:ascii="Arial" w:hAnsi="Arial" w:cs="Arial"/>
          <w:sz w:val="22"/>
          <w:szCs w:val="22"/>
        </w:rPr>
      </w:pPr>
    </w:p>
    <w:p w:rsidR="00C82B27" w:rsidRPr="00461EFC" w:rsidRDefault="008F0B1D" w:rsidP="003F3ED4">
      <w:pPr>
        <w:rPr>
          <w:rFonts w:ascii="Arial" w:hAnsi="Arial" w:cs="Arial"/>
          <w:b/>
          <w:sz w:val="24"/>
          <w:szCs w:val="24"/>
        </w:rPr>
      </w:pPr>
      <w:r w:rsidRPr="008F0B1D">
        <w:rPr>
          <w:rFonts w:ascii="Arial" w:hAnsi="Arial" w:cs="Arial"/>
          <w:color w:val="000000"/>
          <w:sz w:val="24"/>
          <w:szCs w:val="24"/>
        </w:rPr>
        <w:t>To deliver</w:t>
      </w:r>
      <w:r>
        <w:rPr>
          <w:rFonts w:ascii="Arial" w:hAnsi="Arial" w:cs="Arial"/>
          <w:color w:val="000000"/>
          <w:sz w:val="24"/>
          <w:szCs w:val="24"/>
        </w:rPr>
        <w:t xml:space="preserve"> the service</w:t>
      </w:r>
      <w:r w:rsidRPr="008F0B1D">
        <w:rPr>
          <w:rFonts w:ascii="Arial" w:hAnsi="Arial" w:cs="Arial"/>
          <w:color w:val="000000"/>
          <w:sz w:val="24"/>
          <w:szCs w:val="24"/>
        </w:rPr>
        <w:t xml:space="preserve"> using a digital by default approach</w:t>
      </w:r>
      <w:r>
        <w:rPr>
          <w:rFonts w:ascii="Arial" w:hAnsi="Arial" w:cs="Arial"/>
          <w:color w:val="000000"/>
          <w:sz w:val="24"/>
          <w:szCs w:val="24"/>
        </w:rPr>
        <w:t>, ensuring those who may be disadvantaged are identified and supported</w:t>
      </w:r>
      <w:r w:rsidR="00D115B3">
        <w:rPr>
          <w:rFonts w:ascii="Arial" w:hAnsi="Arial" w:cs="Arial"/>
          <w:color w:val="000000"/>
          <w:sz w:val="24"/>
          <w:szCs w:val="24"/>
        </w:rPr>
        <w:t>.</w:t>
      </w:r>
      <w:r w:rsidR="00C82B27" w:rsidRPr="008F0B1D">
        <w:rPr>
          <w:rFonts w:ascii="Arial" w:hAnsi="Arial" w:cs="Arial"/>
          <w:color w:val="000000"/>
          <w:sz w:val="24"/>
          <w:szCs w:val="24"/>
        </w:rPr>
        <w:br w:type="page"/>
      </w:r>
      <w:r w:rsidR="00C82B27" w:rsidRPr="00461EFC">
        <w:rPr>
          <w:rFonts w:ascii="Arial" w:hAnsi="Arial" w:cs="Arial"/>
          <w:b/>
          <w:sz w:val="24"/>
          <w:szCs w:val="24"/>
        </w:rPr>
        <w:lastRenderedPageBreak/>
        <w:t>Job Context</w:t>
      </w:r>
    </w:p>
    <w:p w:rsidR="00C82B27" w:rsidRPr="00DE554A" w:rsidRDefault="00C82B27" w:rsidP="003F3ED4">
      <w:pPr>
        <w:jc w:val="both"/>
        <w:rPr>
          <w:rFonts w:ascii="Arial" w:hAnsi="Arial" w:cs="Arial"/>
          <w:sz w:val="24"/>
          <w:szCs w:val="24"/>
        </w:rPr>
      </w:pPr>
    </w:p>
    <w:p w:rsidR="002B771E" w:rsidRPr="00DE554A" w:rsidRDefault="002B771E" w:rsidP="002B771E">
      <w:pPr>
        <w:numPr>
          <w:ilvl w:val="0"/>
          <w:numId w:val="33"/>
        </w:numPr>
        <w:rPr>
          <w:rFonts w:ascii="Arial" w:hAnsi="Arial" w:cs="Arial"/>
          <w:sz w:val="24"/>
          <w:szCs w:val="24"/>
        </w:rPr>
      </w:pPr>
      <w:r w:rsidRPr="00DE554A">
        <w:rPr>
          <w:rFonts w:ascii="Arial" w:hAnsi="Arial" w:cs="Arial"/>
          <w:sz w:val="24"/>
          <w:szCs w:val="24"/>
        </w:rPr>
        <w:t>The post</w:t>
      </w:r>
      <w:r w:rsidR="00DE554A" w:rsidRPr="00DE554A">
        <w:rPr>
          <w:rFonts w:ascii="Arial" w:hAnsi="Arial" w:cs="Arial"/>
          <w:sz w:val="24"/>
          <w:szCs w:val="24"/>
        </w:rPr>
        <w:t xml:space="preserve"> holder repor</w:t>
      </w:r>
      <w:r w:rsidR="00BD49D4">
        <w:rPr>
          <w:rFonts w:ascii="Arial" w:hAnsi="Arial" w:cs="Arial"/>
          <w:sz w:val="24"/>
          <w:szCs w:val="24"/>
        </w:rPr>
        <w:t xml:space="preserve">ts to </w:t>
      </w:r>
      <w:r w:rsidR="00D434FB">
        <w:rPr>
          <w:rFonts w:ascii="Arial" w:hAnsi="Arial" w:cs="Arial"/>
          <w:sz w:val="24"/>
          <w:szCs w:val="24"/>
        </w:rPr>
        <w:t>Head of Resident Services</w:t>
      </w:r>
      <w:r w:rsidRPr="00DE554A">
        <w:rPr>
          <w:rFonts w:ascii="Arial" w:hAnsi="Arial" w:cs="Arial"/>
          <w:sz w:val="24"/>
          <w:szCs w:val="24"/>
        </w:rPr>
        <w:t>.</w:t>
      </w:r>
    </w:p>
    <w:p w:rsidR="002B771E" w:rsidRPr="00DE554A" w:rsidRDefault="002B771E" w:rsidP="002B771E">
      <w:pPr>
        <w:rPr>
          <w:rFonts w:ascii="Arial" w:hAnsi="Arial" w:cs="Arial"/>
          <w:sz w:val="24"/>
          <w:szCs w:val="24"/>
        </w:rPr>
      </w:pPr>
    </w:p>
    <w:p w:rsidR="002B771E" w:rsidRPr="00DE554A" w:rsidRDefault="002B771E" w:rsidP="002B771E">
      <w:pPr>
        <w:numPr>
          <w:ilvl w:val="0"/>
          <w:numId w:val="33"/>
        </w:numPr>
        <w:rPr>
          <w:rFonts w:ascii="Arial" w:hAnsi="Arial" w:cs="Arial"/>
          <w:sz w:val="24"/>
          <w:szCs w:val="24"/>
        </w:rPr>
      </w:pPr>
      <w:r w:rsidRPr="00DE554A">
        <w:rPr>
          <w:rFonts w:ascii="Arial" w:hAnsi="Arial" w:cs="Arial"/>
          <w:sz w:val="24"/>
          <w:szCs w:val="24"/>
        </w:rPr>
        <w:t xml:space="preserve">The post holder has no line management responsibility. </w:t>
      </w:r>
    </w:p>
    <w:p w:rsidR="002B771E" w:rsidRPr="00DE554A" w:rsidRDefault="002B771E" w:rsidP="002B771E">
      <w:pPr>
        <w:rPr>
          <w:rFonts w:ascii="Arial" w:hAnsi="Arial" w:cs="Arial"/>
          <w:sz w:val="24"/>
          <w:szCs w:val="24"/>
        </w:rPr>
      </w:pPr>
    </w:p>
    <w:p w:rsidR="002B771E" w:rsidRPr="00DE554A" w:rsidRDefault="002B771E" w:rsidP="002B771E">
      <w:pPr>
        <w:numPr>
          <w:ilvl w:val="0"/>
          <w:numId w:val="33"/>
        </w:numPr>
        <w:rPr>
          <w:rFonts w:ascii="Arial" w:hAnsi="Arial" w:cs="Arial"/>
          <w:sz w:val="24"/>
          <w:szCs w:val="24"/>
        </w:rPr>
      </w:pPr>
      <w:r w:rsidRPr="00DE554A">
        <w:rPr>
          <w:rFonts w:ascii="Arial" w:hAnsi="Arial" w:cs="Arial"/>
          <w:sz w:val="24"/>
          <w:szCs w:val="24"/>
        </w:rPr>
        <w:t xml:space="preserve">The post holder has no direct budgetary responsibilities. </w:t>
      </w:r>
    </w:p>
    <w:p w:rsidR="00C82B27" w:rsidRPr="00DE554A" w:rsidRDefault="00C82B27" w:rsidP="00DE554A">
      <w:pPr>
        <w:ind w:left="360"/>
        <w:jc w:val="both"/>
        <w:rPr>
          <w:rFonts w:ascii="Arial" w:hAnsi="Arial" w:cs="Arial"/>
          <w:sz w:val="24"/>
          <w:szCs w:val="24"/>
        </w:rPr>
      </w:pPr>
    </w:p>
    <w:p w:rsidR="00C82B27" w:rsidRDefault="00C82B27" w:rsidP="00D258AE">
      <w:pPr>
        <w:jc w:val="both"/>
        <w:rPr>
          <w:rFonts w:ascii="Arial" w:hAnsi="Arial" w:cs="Arial"/>
          <w:color w:val="000000"/>
          <w:sz w:val="24"/>
          <w:szCs w:val="24"/>
        </w:rPr>
      </w:pPr>
    </w:p>
    <w:p w:rsidR="00C82B27" w:rsidRPr="00461EFC" w:rsidRDefault="00C82B27" w:rsidP="00D258AE">
      <w:pPr>
        <w:jc w:val="both"/>
        <w:rPr>
          <w:rFonts w:ascii="Arial" w:hAnsi="Arial" w:cs="Arial"/>
          <w:b/>
          <w:sz w:val="24"/>
          <w:szCs w:val="24"/>
        </w:rPr>
      </w:pPr>
    </w:p>
    <w:p w:rsidR="00C82B27" w:rsidRPr="00461EFC" w:rsidRDefault="00C82B27" w:rsidP="00C56DFA">
      <w:pPr>
        <w:rPr>
          <w:rFonts w:ascii="Arial" w:hAnsi="Arial" w:cs="Arial"/>
          <w:b/>
          <w:sz w:val="24"/>
          <w:szCs w:val="24"/>
        </w:rPr>
      </w:pPr>
      <w:r>
        <w:rPr>
          <w:rFonts w:ascii="Arial" w:hAnsi="Arial" w:cs="Arial"/>
          <w:b/>
          <w:sz w:val="24"/>
          <w:szCs w:val="24"/>
        </w:rPr>
        <w:t xml:space="preserve">Key </w:t>
      </w:r>
      <w:r w:rsidR="00A622E6">
        <w:rPr>
          <w:rFonts w:ascii="Arial" w:hAnsi="Arial" w:cs="Arial"/>
          <w:b/>
          <w:sz w:val="24"/>
          <w:szCs w:val="24"/>
        </w:rPr>
        <w:t>Tasks &amp; Accountabilities</w:t>
      </w:r>
    </w:p>
    <w:p w:rsidR="00C82B27" w:rsidRPr="00461EFC" w:rsidRDefault="00C82B27" w:rsidP="00C56DFA">
      <w:pPr>
        <w:rPr>
          <w:rFonts w:ascii="Arial" w:hAnsi="Arial" w:cs="Arial"/>
          <w:sz w:val="24"/>
          <w:szCs w:val="24"/>
        </w:rPr>
      </w:pPr>
      <w:r w:rsidRPr="00461EFC">
        <w:rPr>
          <w:rFonts w:ascii="Arial" w:hAnsi="Arial" w:cs="Arial"/>
          <w:b/>
          <w:sz w:val="24"/>
          <w:szCs w:val="24"/>
        </w:rPr>
        <w:t xml:space="preserve"> </w:t>
      </w:r>
    </w:p>
    <w:p w:rsidR="00F54E91" w:rsidRPr="00626A47" w:rsidRDefault="00F54E91" w:rsidP="00F54E91">
      <w:pPr>
        <w:rPr>
          <w:rFonts w:ascii="Arial" w:hAnsi="Arial" w:cs="Arial"/>
          <w:sz w:val="24"/>
          <w:szCs w:val="24"/>
        </w:rPr>
      </w:pPr>
      <w:r w:rsidRPr="00626A47">
        <w:rPr>
          <w:rFonts w:ascii="Arial" w:hAnsi="Arial" w:cs="Arial"/>
          <w:sz w:val="24"/>
          <w:szCs w:val="24"/>
        </w:rPr>
        <w:t>Key tasks and accountabilities are intended to be a guide to the range and level of work expected of the post holder.  This is not an exhaustive list of all tasks that may fall to the post holder and employees will be expected to carry out such other reasonable duties which may be required from time to time.</w:t>
      </w:r>
    </w:p>
    <w:p w:rsidR="00F54E91" w:rsidRPr="00626A47" w:rsidRDefault="00F54E91" w:rsidP="00F54E91">
      <w:pPr>
        <w:rPr>
          <w:rFonts w:ascii="Arial" w:hAnsi="Arial" w:cs="Arial"/>
          <w:sz w:val="24"/>
          <w:szCs w:val="24"/>
        </w:rPr>
      </w:pPr>
    </w:p>
    <w:p w:rsidR="00C82B27" w:rsidRPr="00626A47" w:rsidRDefault="00F54E91" w:rsidP="00F54E91">
      <w:pPr>
        <w:rPr>
          <w:rFonts w:ascii="Arial" w:hAnsi="Arial" w:cs="Arial"/>
          <w:sz w:val="24"/>
          <w:szCs w:val="24"/>
        </w:rPr>
      </w:pPr>
      <w:r w:rsidRPr="00626A47">
        <w:rPr>
          <w:rFonts w:ascii="Arial" w:hAnsi="Arial" w:cs="Arial"/>
          <w:sz w:val="24"/>
          <w:szCs w:val="24"/>
        </w:rPr>
        <w:t>To undertake all responsibilities listed below</w:t>
      </w:r>
      <w:r w:rsidR="00C82B27" w:rsidRPr="00626A47">
        <w:rPr>
          <w:rFonts w:ascii="Arial" w:hAnsi="Arial" w:cs="Arial"/>
          <w:sz w:val="24"/>
          <w:szCs w:val="24"/>
        </w:rPr>
        <w:t>:</w:t>
      </w:r>
    </w:p>
    <w:p w:rsidR="00C82B27" w:rsidRPr="00626A47" w:rsidRDefault="00C82B27" w:rsidP="003855BE">
      <w:pPr>
        <w:rPr>
          <w:rFonts w:ascii="Arial" w:hAnsi="Arial" w:cs="Arial"/>
          <w:sz w:val="24"/>
          <w:szCs w:val="24"/>
        </w:rPr>
      </w:pPr>
    </w:p>
    <w:p w:rsidR="00C82B27" w:rsidRPr="00626A47" w:rsidRDefault="00C82B27" w:rsidP="00470D49">
      <w:pPr>
        <w:shd w:val="clear" w:color="auto" w:fill="FFFFFF"/>
        <w:ind w:left="360"/>
        <w:jc w:val="both"/>
        <w:rPr>
          <w:rFonts w:ascii="Arial" w:hAnsi="Arial" w:cs="Arial"/>
          <w:sz w:val="24"/>
          <w:szCs w:val="24"/>
        </w:rPr>
      </w:pPr>
    </w:p>
    <w:p w:rsidR="00D115B3" w:rsidRPr="00626A47" w:rsidRDefault="00D115B3" w:rsidP="00D115B3">
      <w:pPr>
        <w:numPr>
          <w:ilvl w:val="0"/>
          <w:numId w:val="37"/>
        </w:numPr>
        <w:rPr>
          <w:rFonts w:ascii="Arial" w:hAnsi="Arial" w:cs="Arial"/>
          <w:sz w:val="24"/>
          <w:szCs w:val="24"/>
        </w:rPr>
      </w:pPr>
      <w:r>
        <w:rPr>
          <w:rFonts w:ascii="Arial" w:hAnsi="Arial" w:cs="Arial"/>
          <w:sz w:val="24"/>
          <w:szCs w:val="24"/>
        </w:rPr>
        <w:t>To monitor and respond to</w:t>
      </w:r>
      <w:r w:rsidRPr="00626A47">
        <w:rPr>
          <w:rFonts w:ascii="Arial" w:hAnsi="Arial" w:cs="Arial"/>
          <w:sz w:val="24"/>
          <w:szCs w:val="24"/>
        </w:rPr>
        <w:t xml:space="preserve"> enquiries from residents, in person, through correspondence and by telephone.</w:t>
      </w:r>
    </w:p>
    <w:p w:rsidR="002B771E" w:rsidRPr="00626A47" w:rsidRDefault="002B771E" w:rsidP="002B771E">
      <w:pPr>
        <w:rPr>
          <w:rFonts w:ascii="Arial" w:hAnsi="Arial" w:cs="Arial"/>
          <w:sz w:val="24"/>
          <w:szCs w:val="24"/>
        </w:rPr>
      </w:pPr>
    </w:p>
    <w:p w:rsidR="002B771E" w:rsidRPr="00626A47" w:rsidRDefault="002B771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ensure personal objectives and targets are met.</w:t>
      </w:r>
    </w:p>
    <w:p w:rsidR="002B771E" w:rsidRPr="00626A47" w:rsidRDefault="002B771E" w:rsidP="002B771E">
      <w:pPr>
        <w:tabs>
          <w:tab w:val="left" w:pos="0"/>
        </w:tabs>
        <w:suppressAutoHyphens/>
        <w:jc w:val="both"/>
        <w:rPr>
          <w:rFonts w:ascii="Arial" w:hAnsi="Arial" w:cs="Arial"/>
          <w:sz w:val="24"/>
          <w:szCs w:val="24"/>
        </w:rPr>
      </w:pPr>
    </w:p>
    <w:p w:rsidR="0022712E" w:rsidRDefault="0022712E" w:rsidP="0022712E">
      <w:pPr>
        <w:numPr>
          <w:ilvl w:val="0"/>
          <w:numId w:val="37"/>
        </w:numPr>
        <w:rPr>
          <w:rFonts w:ascii="Arial" w:hAnsi="Arial" w:cs="Arial"/>
          <w:sz w:val="24"/>
          <w:szCs w:val="24"/>
        </w:rPr>
      </w:pPr>
      <w:r w:rsidRPr="00626A47">
        <w:rPr>
          <w:rFonts w:ascii="Arial" w:hAnsi="Arial" w:cs="Arial"/>
          <w:sz w:val="24"/>
          <w:szCs w:val="24"/>
        </w:rPr>
        <w:t xml:space="preserve">To interview residents </w:t>
      </w:r>
      <w:r w:rsidR="00051E91" w:rsidRPr="00626A47">
        <w:rPr>
          <w:rFonts w:ascii="Arial" w:hAnsi="Arial" w:cs="Arial"/>
          <w:sz w:val="24"/>
          <w:szCs w:val="24"/>
        </w:rPr>
        <w:t xml:space="preserve">by phone, </w:t>
      </w:r>
      <w:r w:rsidRPr="00626A47">
        <w:rPr>
          <w:rFonts w:ascii="Arial" w:hAnsi="Arial" w:cs="Arial"/>
          <w:sz w:val="24"/>
          <w:szCs w:val="24"/>
        </w:rPr>
        <w:t>in the office or via home visits as required</w:t>
      </w:r>
      <w:r w:rsidR="00051E91" w:rsidRPr="00626A47">
        <w:rPr>
          <w:rFonts w:ascii="Arial" w:hAnsi="Arial" w:cs="Arial"/>
          <w:sz w:val="24"/>
          <w:szCs w:val="24"/>
        </w:rPr>
        <w:t>.</w:t>
      </w:r>
    </w:p>
    <w:p w:rsidR="00653379" w:rsidRDefault="00653379" w:rsidP="00653379">
      <w:pPr>
        <w:pStyle w:val="ListParagraph"/>
        <w:rPr>
          <w:rFonts w:ascii="Arial" w:hAnsi="Arial" w:cs="Arial"/>
          <w:sz w:val="24"/>
          <w:szCs w:val="24"/>
        </w:rPr>
      </w:pPr>
    </w:p>
    <w:p w:rsidR="00653379" w:rsidRDefault="00653379" w:rsidP="00653379">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Provide expert advice and information to residents in respect of</w:t>
      </w:r>
      <w:r>
        <w:rPr>
          <w:rFonts w:ascii="Arial" w:hAnsi="Arial" w:cs="Arial"/>
          <w:sz w:val="24"/>
          <w:szCs w:val="24"/>
        </w:rPr>
        <w:t xml:space="preserve"> fire safety and housing compliance.</w:t>
      </w:r>
    </w:p>
    <w:p w:rsidR="00653379" w:rsidRDefault="00653379" w:rsidP="00653379">
      <w:pPr>
        <w:pStyle w:val="ListParagraph"/>
        <w:rPr>
          <w:rFonts w:ascii="Arial" w:hAnsi="Arial" w:cs="Arial"/>
          <w:sz w:val="24"/>
          <w:szCs w:val="24"/>
        </w:rPr>
      </w:pPr>
    </w:p>
    <w:p w:rsidR="00653379" w:rsidRDefault="00653379" w:rsidP="00653379">
      <w:pPr>
        <w:numPr>
          <w:ilvl w:val="0"/>
          <w:numId w:val="37"/>
        </w:numPr>
        <w:rPr>
          <w:rFonts w:ascii="Arial" w:hAnsi="Arial" w:cs="Arial"/>
          <w:sz w:val="24"/>
          <w:szCs w:val="24"/>
        </w:rPr>
      </w:pPr>
      <w:r>
        <w:rPr>
          <w:rFonts w:ascii="Arial" w:hAnsi="Arial" w:cs="Arial"/>
          <w:sz w:val="24"/>
          <w:szCs w:val="24"/>
        </w:rPr>
        <w:t>To coordinate and facilitate resident meetings/forums, surgeries, and multi-agency site visits, taking minutes of meetings where necessary, ensuring they are accurate and comprehensive, and disseminated in a timely manner.</w:t>
      </w:r>
    </w:p>
    <w:p w:rsidR="00653379" w:rsidRDefault="00653379" w:rsidP="00653379">
      <w:pPr>
        <w:pStyle w:val="ListParagraph"/>
        <w:rPr>
          <w:rFonts w:ascii="Arial" w:hAnsi="Arial" w:cs="Arial"/>
          <w:sz w:val="24"/>
          <w:szCs w:val="24"/>
        </w:rPr>
      </w:pPr>
    </w:p>
    <w:p w:rsidR="00653379" w:rsidRPr="00653379" w:rsidRDefault="00653379" w:rsidP="00653379">
      <w:pPr>
        <w:numPr>
          <w:ilvl w:val="0"/>
          <w:numId w:val="37"/>
        </w:numPr>
        <w:rPr>
          <w:rFonts w:ascii="Arial" w:hAnsi="Arial" w:cs="Arial"/>
          <w:sz w:val="24"/>
          <w:szCs w:val="24"/>
        </w:rPr>
      </w:pPr>
      <w:r>
        <w:rPr>
          <w:rFonts w:ascii="Arial" w:hAnsi="Arial" w:cs="Arial"/>
          <w:sz w:val="24"/>
          <w:szCs w:val="24"/>
        </w:rPr>
        <w:t>To carry out regular inspections of the properties that you are responsible for, ensuring that fire safety issues/hazards are identified and dealt with in a timely manner, making and monitoring referrals to relevant service areas where necessary.</w:t>
      </w:r>
    </w:p>
    <w:p w:rsidR="00D115B3" w:rsidRDefault="00D115B3" w:rsidP="00D115B3">
      <w:pPr>
        <w:pStyle w:val="ListParagraph"/>
        <w:rPr>
          <w:rFonts w:ascii="Arial" w:hAnsi="Arial" w:cs="Arial"/>
          <w:sz w:val="24"/>
          <w:szCs w:val="24"/>
        </w:rPr>
      </w:pPr>
    </w:p>
    <w:p w:rsidR="00D115B3" w:rsidRPr="00D115B3" w:rsidRDefault="00D115B3" w:rsidP="00D115B3">
      <w:pPr>
        <w:numPr>
          <w:ilvl w:val="0"/>
          <w:numId w:val="37"/>
        </w:numPr>
        <w:tabs>
          <w:tab w:val="left" w:pos="0"/>
        </w:tabs>
        <w:suppressAutoHyphens/>
        <w:jc w:val="both"/>
        <w:rPr>
          <w:rFonts w:ascii="Arial" w:hAnsi="Arial" w:cs="Arial"/>
          <w:sz w:val="24"/>
          <w:szCs w:val="24"/>
        </w:rPr>
      </w:pPr>
      <w:r>
        <w:rPr>
          <w:rFonts w:ascii="Arial" w:hAnsi="Arial" w:cs="Arial"/>
          <w:sz w:val="24"/>
          <w:szCs w:val="24"/>
        </w:rPr>
        <w:t>To follow enforcement procedures in response to ASB issues.</w:t>
      </w:r>
    </w:p>
    <w:p w:rsidR="002B771E" w:rsidRPr="00626A47" w:rsidRDefault="002B771E" w:rsidP="002B771E">
      <w:pPr>
        <w:tabs>
          <w:tab w:val="left" w:pos="0"/>
        </w:tabs>
        <w:suppressAutoHyphens/>
        <w:jc w:val="both"/>
        <w:rPr>
          <w:rFonts w:ascii="Arial" w:hAnsi="Arial" w:cs="Arial"/>
          <w:sz w:val="24"/>
          <w:szCs w:val="24"/>
        </w:rPr>
      </w:pPr>
    </w:p>
    <w:p w:rsidR="00491966" w:rsidRPr="00626A47" w:rsidRDefault="002B771E" w:rsidP="00FC2D7D">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 xml:space="preserve">To actively promote to residents the range of payment methods available and signpost customers to the relevant financial </w:t>
      </w:r>
      <w:r w:rsidR="00B949C3" w:rsidRPr="00626A47">
        <w:rPr>
          <w:rFonts w:ascii="Arial" w:hAnsi="Arial" w:cs="Arial"/>
          <w:sz w:val="24"/>
          <w:szCs w:val="24"/>
        </w:rPr>
        <w:t xml:space="preserve">or other </w:t>
      </w:r>
      <w:r w:rsidRPr="00626A47">
        <w:rPr>
          <w:rFonts w:ascii="Arial" w:hAnsi="Arial" w:cs="Arial"/>
          <w:sz w:val="24"/>
          <w:szCs w:val="24"/>
        </w:rPr>
        <w:t xml:space="preserve">support available. </w:t>
      </w:r>
    </w:p>
    <w:p w:rsidR="00FC2D7D" w:rsidRPr="00626A47" w:rsidRDefault="00FC2D7D" w:rsidP="00051E91">
      <w:pPr>
        <w:rPr>
          <w:rFonts w:ascii="Arial" w:hAnsi="Arial" w:cs="Arial"/>
          <w:sz w:val="24"/>
          <w:szCs w:val="24"/>
        </w:rPr>
      </w:pPr>
    </w:p>
    <w:p w:rsidR="00FC2D7D" w:rsidRPr="00626A47" w:rsidRDefault="00313F9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assist vulnerable residents to sustain their tenancies and address tenancy breaches, including liaison with support networks, reporting and signposting adults that have been identified as having support or other needs to the appropriate services.</w:t>
      </w:r>
    </w:p>
    <w:p w:rsidR="00FC2D7D" w:rsidRPr="00626A47" w:rsidRDefault="00FC2D7D" w:rsidP="00FC2D7D">
      <w:pPr>
        <w:pStyle w:val="ListParagraph"/>
        <w:rPr>
          <w:rFonts w:ascii="Arial" w:hAnsi="Arial" w:cs="Arial"/>
          <w:sz w:val="24"/>
          <w:szCs w:val="24"/>
        </w:rPr>
      </w:pPr>
    </w:p>
    <w:p w:rsidR="00C302FB" w:rsidRPr="00626A47" w:rsidRDefault="00313F9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To investigate and to manage all breaches of lease and tenancy until resolution, in partnership with other Council services and external agencies</w:t>
      </w:r>
      <w:r w:rsidR="00D115B3">
        <w:rPr>
          <w:rFonts w:ascii="Arial" w:hAnsi="Arial" w:cs="Arial"/>
          <w:sz w:val="24"/>
          <w:szCs w:val="24"/>
        </w:rPr>
        <w:t>.</w:t>
      </w:r>
    </w:p>
    <w:p w:rsidR="00C302FB" w:rsidRPr="00626A47" w:rsidRDefault="00C302FB" w:rsidP="00C302FB">
      <w:pPr>
        <w:pStyle w:val="ListParagraph"/>
        <w:rPr>
          <w:rFonts w:ascii="Arial" w:hAnsi="Arial" w:cs="Arial"/>
          <w:sz w:val="24"/>
          <w:szCs w:val="24"/>
        </w:rPr>
      </w:pPr>
    </w:p>
    <w:p w:rsidR="002B771E" w:rsidRPr="00626A47" w:rsidRDefault="002B771E" w:rsidP="002B771E">
      <w:pPr>
        <w:numPr>
          <w:ilvl w:val="0"/>
          <w:numId w:val="37"/>
        </w:numPr>
        <w:tabs>
          <w:tab w:val="left" w:pos="0"/>
        </w:tabs>
        <w:suppressAutoHyphens/>
        <w:jc w:val="both"/>
        <w:rPr>
          <w:rFonts w:ascii="Arial" w:hAnsi="Arial" w:cs="Arial"/>
          <w:sz w:val="24"/>
          <w:szCs w:val="24"/>
        </w:rPr>
      </w:pPr>
      <w:r w:rsidRPr="00626A47">
        <w:rPr>
          <w:rFonts w:ascii="Arial" w:hAnsi="Arial" w:cs="Arial"/>
          <w:sz w:val="24"/>
          <w:szCs w:val="24"/>
        </w:rPr>
        <w:t xml:space="preserve">To </w:t>
      </w:r>
      <w:r w:rsidR="00D115B3">
        <w:rPr>
          <w:rFonts w:ascii="Arial" w:hAnsi="Arial" w:cs="Arial"/>
          <w:sz w:val="24"/>
          <w:szCs w:val="24"/>
        </w:rPr>
        <w:t>a</w:t>
      </w:r>
      <w:r w:rsidRPr="00626A47">
        <w:rPr>
          <w:rFonts w:ascii="Arial" w:hAnsi="Arial" w:cs="Arial"/>
          <w:sz w:val="24"/>
          <w:szCs w:val="24"/>
        </w:rPr>
        <w:t xml:space="preserve">ttend Court </w:t>
      </w:r>
      <w:r w:rsidR="00EA4004" w:rsidRPr="00626A47">
        <w:rPr>
          <w:rFonts w:ascii="Arial" w:hAnsi="Arial" w:cs="Arial"/>
          <w:sz w:val="24"/>
          <w:szCs w:val="24"/>
        </w:rPr>
        <w:t xml:space="preserve">or Tribunals </w:t>
      </w:r>
      <w:r w:rsidRPr="00626A47">
        <w:rPr>
          <w:rFonts w:ascii="Arial" w:hAnsi="Arial" w:cs="Arial"/>
          <w:sz w:val="24"/>
          <w:szCs w:val="24"/>
        </w:rPr>
        <w:t>to represent London Borough of Newham as necessary.</w:t>
      </w:r>
    </w:p>
    <w:p w:rsidR="0022712E" w:rsidRPr="00626A47" w:rsidRDefault="0022712E" w:rsidP="0022712E">
      <w:pPr>
        <w:pStyle w:val="ListParagraph"/>
        <w:rPr>
          <w:rFonts w:ascii="Arial" w:hAnsi="Arial" w:cs="Arial"/>
          <w:sz w:val="24"/>
          <w:szCs w:val="24"/>
        </w:rPr>
      </w:pPr>
    </w:p>
    <w:p w:rsidR="0022712E" w:rsidRPr="00626A47" w:rsidRDefault="0022712E" w:rsidP="0022712E">
      <w:pPr>
        <w:pStyle w:val="ListParagraph"/>
        <w:numPr>
          <w:ilvl w:val="0"/>
          <w:numId w:val="37"/>
        </w:numPr>
        <w:tabs>
          <w:tab w:val="left" w:pos="720"/>
          <w:tab w:val="left" w:pos="1440"/>
        </w:tabs>
        <w:contextualSpacing/>
        <w:rPr>
          <w:rFonts w:ascii="Arial" w:hAnsi="Arial"/>
          <w:sz w:val="24"/>
          <w:szCs w:val="24"/>
        </w:rPr>
      </w:pPr>
      <w:r w:rsidRPr="00626A47">
        <w:rPr>
          <w:rFonts w:ascii="Arial" w:hAnsi="Arial"/>
          <w:sz w:val="24"/>
          <w:szCs w:val="24"/>
        </w:rPr>
        <w:t xml:space="preserve">To carry out evictions where possession </w:t>
      </w:r>
      <w:r w:rsidR="00B949C3" w:rsidRPr="00626A47">
        <w:rPr>
          <w:rFonts w:ascii="Arial" w:hAnsi="Arial"/>
          <w:sz w:val="24"/>
          <w:szCs w:val="24"/>
        </w:rPr>
        <w:t xml:space="preserve">or forfeiture </w:t>
      </w:r>
      <w:r w:rsidRPr="00626A47">
        <w:rPr>
          <w:rFonts w:ascii="Arial" w:hAnsi="Arial"/>
          <w:sz w:val="24"/>
          <w:szCs w:val="24"/>
        </w:rPr>
        <w:t>has been obtained, inclu</w:t>
      </w:r>
      <w:r w:rsidR="00C302FB" w:rsidRPr="00626A47">
        <w:rPr>
          <w:rFonts w:ascii="Arial" w:hAnsi="Arial"/>
          <w:sz w:val="24"/>
          <w:szCs w:val="24"/>
        </w:rPr>
        <w:t>ding arranging for properties</w:t>
      </w:r>
      <w:r w:rsidRPr="00626A47">
        <w:rPr>
          <w:rFonts w:ascii="Arial" w:hAnsi="Arial"/>
          <w:sz w:val="24"/>
          <w:szCs w:val="24"/>
        </w:rPr>
        <w:t xml:space="preserve"> to be secured</w:t>
      </w:r>
      <w:r w:rsidR="00C302FB" w:rsidRPr="00626A47">
        <w:rPr>
          <w:rFonts w:ascii="Arial" w:hAnsi="Arial"/>
          <w:sz w:val="24"/>
          <w:szCs w:val="24"/>
        </w:rPr>
        <w:t xml:space="preserve">, removal of </w:t>
      </w:r>
      <w:r w:rsidRPr="00626A47">
        <w:rPr>
          <w:rFonts w:ascii="Arial" w:hAnsi="Arial"/>
          <w:sz w:val="24"/>
          <w:szCs w:val="24"/>
        </w:rPr>
        <w:t xml:space="preserve">goods </w:t>
      </w:r>
      <w:r w:rsidR="00C302FB" w:rsidRPr="00626A47">
        <w:rPr>
          <w:rFonts w:ascii="Arial" w:hAnsi="Arial"/>
          <w:sz w:val="24"/>
          <w:szCs w:val="24"/>
        </w:rPr>
        <w:t>and storage</w:t>
      </w:r>
      <w:r w:rsidRPr="00626A47">
        <w:rPr>
          <w:rFonts w:ascii="Arial" w:hAnsi="Arial"/>
          <w:sz w:val="24"/>
          <w:szCs w:val="24"/>
        </w:rPr>
        <w:t xml:space="preserve"> and offering advice on homelessness to those evicted.  </w:t>
      </w:r>
    </w:p>
    <w:p w:rsidR="0022712E" w:rsidRPr="00D115B3" w:rsidRDefault="0022712E" w:rsidP="00D115B3">
      <w:pPr>
        <w:rPr>
          <w:rFonts w:ascii="Arial" w:hAnsi="Arial" w:cs="Arial"/>
          <w:sz w:val="24"/>
          <w:szCs w:val="24"/>
        </w:rPr>
      </w:pPr>
    </w:p>
    <w:p w:rsidR="00051E91" w:rsidRPr="00626A47" w:rsidRDefault="00051E91" w:rsidP="00051E91">
      <w:pPr>
        <w:pStyle w:val="ListParagraph"/>
        <w:numPr>
          <w:ilvl w:val="0"/>
          <w:numId w:val="37"/>
        </w:numPr>
        <w:rPr>
          <w:rFonts w:ascii="Arial" w:hAnsi="Arial" w:cs="Arial"/>
          <w:sz w:val="24"/>
          <w:szCs w:val="24"/>
        </w:rPr>
      </w:pPr>
      <w:r w:rsidRPr="00626A47">
        <w:rPr>
          <w:rFonts w:ascii="Arial" w:hAnsi="Arial" w:cs="Arial"/>
          <w:sz w:val="24"/>
          <w:szCs w:val="24"/>
        </w:rPr>
        <w:t>To manage and respond to enquiries and complaints from residents and elected members concerning the provision of services</w:t>
      </w:r>
      <w:r w:rsidR="00D115B3">
        <w:rPr>
          <w:rFonts w:ascii="Arial" w:hAnsi="Arial" w:cs="Arial"/>
          <w:sz w:val="24"/>
          <w:szCs w:val="24"/>
        </w:rPr>
        <w:t>.</w:t>
      </w:r>
    </w:p>
    <w:p w:rsidR="00051E91" w:rsidRPr="00626A47" w:rsidRDefault="00051E91" w:rsidP="00051E91">
      <w:pPr>
        <w:pStyle w:val="ListParagraph"/>
        <w:ind w:left="502"/>
        <w:rPr>
          <w:rFonts w:ascii="Arial" w:hAnsi="Arial" w:cs="Arial"/>
          <w:sz w:val="24"/>
          <w:szCs w:val="24"/>
        </w:rPr>
      </w:pPr>
    </w:p>
    <w:p w:rsidR="00051E91" w:rsidRPr="00626A47" w:rsidRDefault="00051E91" w:rsidP="00051E91">
      <w:pPr>
        <w:pStyle w:val="ListParagraph"/>
        <w:numPr>
          <w:ilvl w:val="0"/>
          <w:numId w:val="37"/>
        </w:numPr>
        <w:rPr>
          <w:rFonts w:ascii="Arial" w:hAnsi="Arial" w:cs="Arial"/>
          <w:sz w:val="24"/>
          <w:szCs w:val="24"/>
        </w:rPr>
      </w:pPr>
      <w:r w:rsidRPr="00626A47">
        <w:rPr>
          <w:rFonts w:ascii="Arial" w:hAnsi="Arial" w:cs="Arial"/>
          <w:sz w:val="24"/>
          <w:szCs w:val="24"/>
        </w:rPr>
        <w:t>To ensure that all files and records are updated using the appropriate corporate systems and to use information technology as necessary, for monitoring, record keeping and statistical analysis purposes.</w:t>
      </w:r>
    </w:p>
    <w:p w:rsidR="00051E91" w:rsidRPr="00626A47" w:rsidRDefault="00051E91"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work closely and flexibly</w:t>
      </w:r>
      <w:r w:rsidR="00051E91" w:rsidRPr="00626A47">
        <w:rPr>
          <w:rFonts w:ascii="Arial" w:hAnsi="Arial" w:cs="Arial"/>
          <w:sz w:val="24"/>
          <w:szCs w:val="24"/>
        </w:rPr>
        <w:t xml:space="preserve"> with all staff across resident</w:t>
      </w:r>
      <w:r w:rsidRPr="00626A47">
        <w:rPr>
          <w:rFonts w:ascii="Arial" w:hAnsi="Arial" w:cs="Arial"/>
          <w:sz w:val="24"/>
          <w:szCs w:val="24"/>
        </w:rPr>
        <w:t xml:space="preserve"> services and other departments to provide an excellent level of customer service and deliv</w:t>
      </w:r>
      <w:r w:rsidR="00051E91" w:rsidRPr="00626A47">
        <w:rPr>
          <w:rFonts w:ascii="Arial" w:hAnsi="Arial" w:cs="Arial"/>
          <w:sz w:val="24"/>
          <w:szCs w:val="24"/>
        </w:rPr>
        <w:t>er improvements for residents</w:t>
      </w:r>
      <w:r w:rsidRPr="00626A47">
        <w:rPr>
          <w:rFonts w:ascii="Arial" w:hAnsi="Arial" w:cs="Arial"/>
          <w:sz w:val="24"/>
          <w:szCs w:val="24"/>
        </w:rPr>
        <w:t>.</w:t>
      </w:r>
    </w:p>
    <w:p w:rsidR="002B771E" w:rsidRPr="00626A47" w:rsidRDefault="002B771E" w:rsidP="002B771E">
      <w:pPr>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use initiative to contribute towards the collective output of the team, in order to meet all statutory or other deadlines.</w:t>
      </w:r>
    </w:p>
    <w:p w:rsidR="002B771E" w:rsidRPr="00626A47" w:rsidRDefault="002B771E"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liaise with and maintain effective working relationships with internal and external agencies and other service providers.</w:t>
      </w:r>
    </w:p>
    <w:p w:rsidR="002B771E" w:rsidRPr="00626A47" w:rsidRDefault="002B771E" w:rsidP="002B771E">
      <w:pPr>
        <w:tabs>
          <w:tab w:val="num" w:pos="426"/>
        </w:tabs>
        <w:ind w:left="426" w:hanging="426"/>
        <w:rPr>
          <w:rFonts w:ascii="Arial" w:hAnsi="Arial" w:cs="Arial"/>
          <w:sz w:val="24"/>
          <w:szCs w:val="24"/>
        </w:rPr>
      </w:pPr>
    </w:p>
    <w:p w:rsidR="002B771E" w:rsidRDefault="002B771E" w:rsidP="00051E91">
      <w:pPr>
        <w:numPr>
          <w:ilvl w:val="0"/>
          <w:numId w:val="37"/>
        </w:numPr>
        <w:rPr>
          <w:rFonts w:ascii="Arial" w:hAnsi="Arial" w:cs="Arial"/>
          <w:sz w:val="24"/>
          <w:szCs w:val="24"/>
        </w:rPr>
      </w:pPr>
      <w:r w:rsidRPr="00626A47">
        <w:rPr>
          <w:rFonts w:ascii="Arial" w:hAnsi="Arial" w:cs="Arial"/>
          <w:sz w:val="24"/>
          <w:szCs w:val="24"/>
        </w:rPr>
        <w:t>To attend meetings and undertake interviews and home visits outside normal hours, as may be necessary.</w:t>
      </w:r>
    </w:p>
    <w:p w:rsidR="00D115B3" w:rsidRDefault="00D115B3" w:rsidP="00D115B3">
      <w:pPr>
        <w:pStyle w:val="ListParagraph"/>
        <w:rPr>
          <w:rFonts w:ascii="Arial" w:hAnsi="Arial" w:cs="Arial"/>
          <w:sz w:val="24"/>
          <w:szCs w:val="24"/>
        </w:rPr>
      </w:pPr>
    </w:p>
    <w:p w:rsidR="00D115B3" w:rsidRPr="00626A47" w:rsidRDefault="00D115B3" w:rsidP="00051E91">
      <w:pPr>
        <w:numPr>
          <w:ilvl w:val="0"/>
          <w:numId w:val="37"/>
        </w:numPr>
        <w:rPr>
          <w:rFonts w:ascii="Arial" w:hAnsi="Arial" w:cs="Arial"/>
          <w:sz w:val="24"/>
          <w:szCs w:val="24"/>
        </w:rPr>
      </w:pPr>
      <w:r>
        <w:rPr>
          <w:rFonts w:ascii="Arial" w:hAnsi="Arial" w:cs="Arial"/>
          <w:sz w:val="24"/>
          <w:szCs w:val="24"/>
        </w:rPr>
        <w:t>To provide support, as deemed appropriate by the Duty Housing Management Officer, when an emergency</w:t>
      </w:r>
      <w:r w:rsidR="00653379">
        <w:rPr>
          <w:rFonts w:ascii="Arial" w:hAnsi="Arial" w:cs="Arial"/>
          <w:sz w:val="24"/>
          <w:szCs w:val="24"/>
        </w:rPr>
        <w:t>/out of hours</w:t>
      </w:r>
      <w:r>
        <w:rPr>
          <w:rFonts w:ascii="Arial" w:hAnsi="Arial" w:cs="Arial"/>
          <w:sz w:val="24"/>
          <w:szCs w:val="24"/>
        </w:rPr>
        <w:t xml:space="preserve"> situation arises.</w:t>
      </w:r>
    </w:p>
    <w:p w:rsidR="002B771E" w:rsidRPr="00626A47" w:rsidRDefault="002B771E" w:rsidP="002B771E">
      <w:pPr>
        <w:tabs>
          <w:tab w:val="num" w:pos="426"/>
        </w:tabs>
        <w:ind w:left="426" w:hanging="426"/>
        <w:rPr>
          <w:rFonts w:ascii="Arial" w:hAnsi="Arial" w:cs="Arial"/>
          <w:sz w:val="24"/>
          <w:szCs w:val="24"/>
        </w:rPr>
      </w:pPr>
    </w:p>
    <w:p w:rsidR="002B771E" w:rsidRPr="00626A47" w:rsidRDefault="002B771E" w:rsidP="00051E91">
      <w:pPr>
        <w:numPr>
          <w:ilvl w:val="0"/>
          <w:numId w:val="37"/>
        </w:numPr>
        <w:rPr>
          <w:rFonts w:ascii="Arial" w:hAnsi="Arial" w:cs="Arial"/>
          <w:sz w:val="24"/>
          <w:szCs w:val="24"/>
        </w:rPr>
      </w:pPr>
      <w:r w:rsidRPr="00626A47">
        <w:rPr>
          <w:rFonts w:ascii="Arial" w:hAnsi="Arial" w:cs="Arial"/>
          <w:sz w:val="24"/>
          <w:szCs w:val="24"/>
        </w:rPr>
        <w:t>To carry out any other duties that maybe required within the purpose and grade of the job.</w:t>
      </w:r>
    </w:p>
    <w:p w:rsidR="00C82B27" w:rsidRPr="00626A47" w:rsidRDefault="00C82B27" w:rsidP="004F6DFA">
      <w:pPr>
        <w:ind w:left="567" w:hanging="425"/>
        <w:rPr>
          <w:rFonts w:ascii="Arial" w:hAnsi="Arial" w:cs="Arial"/>
          <w:b/>
          <w:sz w:val="24"/>
          <w:szCs w:val="24"/>
        </w:rPr>
      </w:pPr>
    </w:p>
    <w:p w:rsidR="00C82B27" w:rsidRPr="00626A47" w:rsidRDefault="00C82B27" w:rsidP="004B0CCD">
      <w:pPr>
        <w:rPr>
          <w:rFonts w:ascii="Arial" w:hAnsi="Arial" w:cs="Arial"/>
          <w:sz w:val="24"/>
          <w:szCs w:val="24"/>
        </w:rPr>
      </w:pPr>
    </w:p>
    <w:p w:rsidR="002E475D" w:rsidRPr="00626A47" w:rsidRDefault="002E475D" w:rsidP="002E475D">
      <w:pPr>
        <w:rPr>
          <w:rFonts w:ascii="Arial" w:hAnsi="Arial" w:cs="Arial"/>
          <w:sz w:val="24"/>
          <w:szCs w:val="24"/>
        </w:rPr>
      </w:pPr>
    </w:p>
    <w:p w:rsidR="00C82B27" w:rsidRPr="00626A47" w:rsidRDefault="00C82B27" w:rsidP="002E475D">
      <w:pPr>
        <w:rPr>
          <w:rFonts w:ascii="Arial" w:hAnsi="Arial" w:cs="Arial"/>
          <w:sz w:val="24"/>
          <w:szCs w:val="24"/>
        </w:rPr>
      </w:pPr>
      <w:r w:rsidRPr="00626A47">
        <w:rPr>
          <w:rFonts w:ascii="Arial" w:hAnsi="Arial" w:cs="Arial"/>
          <w:sz w:val="24"/>
          <w:szCs w:val="24"/>
        </w:rPr>
        <w:br w:type="page"/>
      </w:r>
    </w:p>
    <w:p w:rsidR="00C82B27" w:rsidRPr="0032000B" w:rsidRDefault="00C82B27" w:rsidP="001257D2">
      <w:pPr>
        <w:pStyle w:val="Sarah2"/>
        <w:rPr>
          <w:rFonts w:cs="Arial"/>
          <w:szCs w:val="28"/>
        </w:rPr>
      </w:pPr>
      <w:r w:rsidRPr="0032000B">
        <w:rPr>
          <w:rFonts w:cs="Arial"/>
          <w:szCs w:val="28"/>
        </w:rPr>
        <w:lastRenderedPageBreak/>
        <w:t>Person Specification</w:t>
      </w:r>
    </w:p>
    <w:p w:rsidR="00C82B27" w:rsidRPr="00461EFC" w:rsidRDefault="00C82B27" w:rsidP="001257D2">
      <w:pPr>
        <w:pStyle w:val="Sarah2"/>
        <w:rPr>
          <w:rFonts w:cs="Arial"/>
          <w:sz w:val="24"/>
          <w:szCs w:val="24"/>
        </w:rPr>
      </w:pPr>
    </w:p>
    <w:p w:rsidR="00C82B27" w:rsidRPr="00461EFC" w:rsidRDefault="00C82B27" w:rsidP="001257D2">
      <w:pPr>
        <w:rPr>
          <w:rFonts w:ascii="Arial" w:hAnsi="Arial" w:cs="Arial"/>
          <w:sz w:val="24"/>
          <w:szCs w:val="24"/>
        </w:rPr>
      </w:pPr>
    </w:p>
    <w:tbl>
      <w:tblPr>
        <w:tblW w:w="9893" w:type="dxa"/>
        <w:tblLook w:val="01E0" w:firstRow="1" w:lastRow="1" w:firstColumn="1" w:lastColumn="1" w:noHBand="0" w:noVBand="0"/>
      </w:tblPr>
      <w:tblGrid>
        <w:gridCol w:w="7488"/>
        <w:gridCol w:w="2405"/>
      </w:tblGrid>
      <w:tr w:rsidR="003E4E9C" w:rsidRPr="0093499B" w:rsidTr="00592D20">
        <w:tc>
          <w:tcPr>
            <w:tcW w:w="7488" w:type="dxa"/>
            <w:shd w:val="clear" w:color="auto" w:fill="auto"/>
          </w:tcPr>
          <w:p w:rsidR="003E4E9C" w:rsidRPr="0093499B" w:rsidRDefault="003E4E9C" w:rsidP="00592D20">
            <w:pPr>
              <w:pStyle w:val="Sarah2"/>
              <w:rPr>
                <w:rFonts w:cs="Arial"/>
                <w:sz w:val="22"/>
                <w:szCs w:val="22"/>
              </w:rPr>
            </w:pPr>
            <w:bookmarkStart w:id="0" w:name="_Toc79394695"/>
          </w:p>
        </w:tc>
        <w:tc>
          <w:tcPr>
            <w:tcW w:w="2405" w:type="dxa"/>
            <w:shd w:val="clear" w:color="auto" w:fill="auto"/>
          </w:tcPr>
          <w:p w:rsidR="003E4E9C" w:rsidRPr="0093499B" w:rsidRDefault="003E4E9C" w:rsidP="00592D20">
            <w:pPr>
              <w:pStyle w:val="Sarah2"/>
              <w:jc w:val="right"/>
              <w:rPr>
                <w:sz w:val="22"/>
                <w:szCs w:val="22"/>
              </w:rPr>
            </w:pPr>
          </w:p>
        </w:tc>
      </w:tr>
      <w:bookmarkEnd w:id="0"/>
    </w:tbl>
    <w:p w:rsidR="003E4E9C" w:rsidRPr="0093499B" w:rsidRDefault="003E4E9C" w:rsidP="003E4E9C">
      <w:pPr>
        <w:rPr>
          <w:rFonts w:ascii="Arial" w:hAnsi="Arial" w:cs="Arial"/>
          <w:sz w:val="22"/>
          <w:szCs w:val="22"/>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2793"/>
        <w:gridCol w:w="2793"/>
      </w:tblGrid>
      <w:tr w:rsidR="003E4E9C" w:rsidRPr="0093499B" w:rsidTr="00592D20">
        <w:tc>
          <w:tcPr>
            <w:tcW w:w="4303" w:type="dxa"/>
          </w:tcPr>
          <w:p w:rsidR="003E4E9C" w:rsidRDefault="003E4E9C" w:rsidP="00592D20">
            <w:pPr>
              <w:rPr>
                <w:rFonts w:ascii="Arial" w:hAnsi="Arial" w:cs="Arial"/>
                <w:b/>
                <w:sz w:val="22"/>
                <w:szCs w:val="22"/>
              </w:rPr>
            </w:pPr>
            <w:r w:rsidRPr="0093499B">
              <w:rPr>
                <w:rFonts w:ascii="Arial" w:hAnsi="Arial" w:cs="Arial"/>
                <w:b/>
                <w:sz w:val="22"/>
                <w:szCs w:val="22"/>
              </w:rPr>
              <w:t>Job Title:</w:t>
            </w:r>
            <w:r w:rsidR="00592D20">
              <w:rPr>
                <w:rFonts w:ascii="Arial" w:hAnsi="Arial" w:cs="Arial"/>
                <w:b/>
                <w:sz w:val="22"/>
                <w:szCs w:val="22"/>
              </w:rPr>
              <w:t xml:space="preserve"> </w:t>
            </w:r>
          </w:p>
          <w:p w:rsidR="003E4E9C" w:rsidRPr="0093499B" w:rsidRDefault="00D434FB" w:rsidP="002B771E">
            <w:pPr>
              <w:rPr>
                <w:rFonts w:ascii="Arial" w:hAnsi="Arial" w:cs="Arial"/>
                <w:sz w:val="22"/>
                <w:szCs w:val="22"/>
              </w:rPr>
            </w:pPr>
            <w:r>
              <w:rPr>
                <w:rFonts w:ascii="Arial" w:hAnsi="Arial" w:cs="Arial"/>
                <w:sz w:val="22"/>
                <w:szCs w:val="22"/>
              </w:rPr>
              <w:t xml:space="preserve">Housing Liaison </w:t>
            </w:r>
            <w:r w:rsidR="002B771E">
              <w:rPr>
                <w:rFonts w:ascii="Arial" w:hAnsi="Arial" w:cs="Arial"/>
                <w:sz w:val="22"/>
                <w:szCs w:val="22"/>
              </w:rPr>
              <w:t>Officer</w:t>
            </w:r>
          </w:p>
        </w:tc>
        <w:tc>
          <w:tcPr>
            <w:tcW w:w="5586" w:type="dxa"/>
            <w:gridSpan w:val="2"/>
          </w:tcPr>
          <w:p w:rsidR="003E4E9C" w:rsidRPr="0093499B" w:rsidRDefault="003E4E9C" w:rsidP="00592D20">
            <w:pPr>
              <w:rPr>
                <w:rFonts w:ascii="Arial" w:hAnsi="Arial" w:cs="Arial"/>
                <w:sz w:val="22"/>
                <w:szCs w:val="22"/>
              </w:rPr>
            </w:pPr>
            <w:r w:rsidRPr="0093499B">
              <w:rPr>
                <w:rFonts w:ascii="Arial" w:hAnsi="Arial" w:cs="Arial"/>
                <w:b/>
                <w:sz w:val="22"/>
                <w:szCs w:val="22"/>
              </w:rPr>
              <w:t>Service Area</w:t>
            </w:r>
            <w:r w:rsidRPr="0093499B">
              <w:rPr>
                <w:rFonts w:ascii="Arial" w:hAnsi="Arial" w:cs="Arial"/>
                <w:sz w:val="22"/>
                <w:szCs w:val="22"/>
              </w:rPr>
              <w:t>:</w:t>
            </w:r>
          </w:p>
          <w:p w:rsidR="003E4E9C" w:rsidRPr="0093499B" w:rsidRDefault="00653379" w:rsidP="00592D20">
            <w:pPr>
              <w:rPr>
                <w:rFonts w:ascii="Arial" w:hAnsi="Arial" w:cs="Arial"/>
                <w:sz w:val="22"/>
                <w:szCs w:val="22"/>
              </w:rPr>
            </w:pPr>
            <w:r>
              <w:rPr>
                <w:rFonts w:ascii="Arial" w:hAnsi="Arial" w:cs="Arial"/>
                <w:sz w:val="22"/>
                <w:szCs w:val="22"/>
              </w:rPr>
              <w:t>Housing</w:t>
            </w:r>
          </w:p>
        </w:tc>
      </w:tr>
      <w:tr w:rsidR="003E4E9C" w:rsidRPr="0093499B" w:rsidTr="00592D20">
        <w:tc>
          <w:tcPr>
            <w:tcW w:w="4303" w:type="dxa"/>
          </w:tcPr>
          <w:p w:rsidR="003E4E9C" w:rsidRPr="0093499B" w:rsidRDefault="003E4E9C" w:rsidP="00592D20">
            <w:pPr>
              <w:pStyle w:val="Sarah2"/>
              <w:rPr>
                <w:rFonts w:cs="Arial"/>
                <w:sz w:val="22"/>
                <w:szCs w:val="22"/>
              </w:rPr>
            </w:pPr>
            <w:r w:rsidRPr="0093499B">
              <w:rPr>
                <w:rFonts w:cs="Arial"/>
                <w:sz w:val="22"/>
                <w:szCs w:val="22"/>
              </w:rPr>
              <w:t>Directorate:</w:t>
            </w:r>
          </w:p>
          <w:p w:rsidR="003E4E9C" w:rsidRPr="0093499B" w:rsidRDefault="00653379" w:rsidP="00592D20">
            <w:pPr>
              <w:pStyle w:val="Sarah2"/>
              <w:rPr>
                <w:rFonts w:cs="Arial"/>
                <w:b w:val="0"/>
                <w:sz w:val="22"/>
                <w:szCs w:val="22"/>
              </w:rPr>
            </w:pPr>
            <w:r>
              <w:rPr>
                <w:rFonts w:cs="Arial"/>
                <w:b w:val="0"/>
                <w:sz w:val="22"/>
                <w:szCs w:val="22"/>
              </w:rPr>
              <w:t>Community and Environment</w:t>
            </w:r>
          </w:p>
          <w:p w:rsidR="003E4E9C" w:rsidRPr="0093499B" w:rsidRDefault="003E4E9C" w:rsidP="00592D20">
            <w:pPr>
              <w:pStyle w:val="Sarah2"/>
              <w:rPr>
                <w:rFonts w:cs="Arial"/>
                <w:b w:val="0"/>
                <w:sz w:val="22"/>
                <w:szCs w:val="22"/>
              </w:rPr>
            </w:pPr>
          </w:p>
        </w:tc>
        <w:tc>
          <w:tcPr>
            <w:tcW w:w="2793" w:type="dxa"/>
          </w:tcPr>
          <w:p w:rsidR="003E4E9C" w:rsidRPr="0093499B" w:rsidRDefault="003E4E9C" w:rsidP="00592D20">
            <w:pPr>
              <w:rPr>
                <w:rFonts w:ascii="Arial" w:hAnsi="Arial" w:cs="Arial"/>
                <w:b/>
                <w:sz w:val="22"/>
                <w:szCs w:val="22"/>
                <w:lang w:val="fr-FR"/>
              </w:rPr>
            </w:pPr>
            <w:r w:rsidRPr="0093499B">
              <w:rPr>
                <w:rFonts w:ascii="Arial" w:hAnsi="Arial" w:cs="Arial"/>
                <w:b/>
                <w:sz w:val="22"/>
                <w:szCs w:val="22"/>
                <w:lang w:val="fr-FR"/>
              </w:rPr>
              <w:t>Post Number:</w:t>
            </w:r>
          </w:p>
          <w:p w:rsidR="003E4E9C" w:rsidRPr="0093499B" w:rsidRDefault="003E4E9C" w:rsidP="00592D20">
            <w:pPr>
              <w:rPr>
                <w:rFonts w:ascii="Arial" w:hAnsi="Arial" w:cs="Arial"/>
                <w:sz w:val="22"/>
                <w:szCs w:val="22"/>
                <w:lang w:val="fr-FR"/>
              </w:rPr>
            </w:pPr>
          </w:p>
        </w:tc>
        <w:tc>
          <w:tcPr>
            <w:tcW w:w="2793" w:type="dxa"/>
          </w:tcPr>
          <w:p w:rsidR="003E4E9C" w:rsidRPr="0093499B" w:rsidRDefault="003E4E9C" w:rsidP="00592D20">
            <w:pPr>
              <w:rPr>
                <w:rFonts w:ascii="Arial" w:hAnsi="Arial" w:cs="Arial"/>
                <w:b/>
                <w:sz w:val="22"/>
                <w:szCs w:val="22"/>
              </w:rPr>
            </w:pPr>
            <w:r w:rsidRPr="0093499B">
              <w:rPr>
                <w:rFonts w:ascii="Arial" w:hAnsi="Arial" w:cs="Arial"/>
                <w:b/>
                <w:sz w:val="22"/>
                <w:szCs w:val="22"/>
              </w:rPr>
              <w:t>Evaluation Number:</w:t>
            </w:r>
          </w:p>
          <w:p w:rsidR="003E4E9C" w:rsidRPr="0093499B" w:rsidRDefault="003E4E9C" w:rsidP="00592D20">
            <w:pPr>
              <w:rPr>
                <w:rFonts w:ascii="Arial" w:hAnsi="Arial" w:cs="Arial"/>
                <w:sz w:val="22"/>
                <w:szCs w:val="22"/>
              </w:rPr>
            </w:pPr>
          </w:p>
        </w:tc>
        <w:bookmarkStart w:id="1" w:name="_GoBack"/>
        <w:bookmarkEnd w:id="1"/>
      </w:tr>
      <w:tr w:rsidR="003E4E9C" w:rsidRPr="0093499B" w:rsidTr="00592D20">
        <w:tc>
          <w:tcPr>
            <w:tcW w:w="4303" w:type="dxa"/>
          </w:tcPr>
          <w:p w:rsidR="003E4E9C" w:rsidRPr="00653379" w:rsidRDefault="003E4E9C" w:rsidP="00592D20">
            <w:pPr>
              <w:rPr>
                <w:rFonts w:ascii="Arial" w:hAnsi="Arial" w:cs="Arial"/>
                <w:b/>
                <w:sz w:val="22"/>
                <w:szCs w:val="22"/>
              </w:rPr>
            </w:pPr>
            <w:r w:rsidRPr="0093499B">
              <w:rPr>
                <w:rFonts w:ascii="Arial" w:hAnsi="Arial" w:cs="Arial"/>
                <w:b/>
                <w:sz w:val="22"/>
                <w:szCs w:val="22"/>
              </w:rPr>
              <w:t>Grade:</w:t>
            </w:r>
          </w:p>
          <w:p w:rsidR="003E4E9C" w:rsidRPr="0093499B" w:rsidRDefault="001337E4" w:rsidP="00592D20">
            <w:pPr>
              <w:rPr>
                <w:rFonts w:cs="Arial"/>
                <w:sz w:val="22"/>
                <w:szCs w:val="22"/>
              </w:rPr>
            </w:pPr>
            <w:r w:rsidRPr="00653379">
              <w:rPr>
                <w:rFonts w:ascii="Arial" w:hAnsi="Arial" w:cs="Arial"/>
                <w:sz w:val="22"/>
                <w:szCs w:val="22"/>
              </w:rPr>
              <w:t>P01</w:t>
            </w:r>
          </w:p>
        </w:tc>
        <w:tc>
          <w:tcPr>
            <w:tcW w:w="5586" w:type="dxa"/>
            <w:gridSpan w:val="2"/>
          </w:tcPr>
          <w:p w:rsidR="003E4E9C" w:rsidRPr="0093499B" w:rsidRDefault="003E4E9C" w:rsidP="00592D20">
            <w:pPr>
              <w:rPr>
                <w:rFonts w:ascii="Arial" w:hAnsi="Arial" w:cs="Arial"/>
                <w:b/>
                <w:sz w:val="22"/>
                <w:szCs w:val="22"/>
              </w:rPr>
            </w:pPr>
            <w:r w:rsidRPr="0093499B">
              <w:rPr>
                <w:rFonts w:ascii="Arial" w:hAnsi="Arial" w:cs="Arial"/>
                <w:b/>
                <w:sz w:val="22"/>
                <w:szCs w:val="22"/>
              </w:rPr>
              <w:t>Date last updated:</w:t>
            </w:r>
          </w:p>
          <w:p w:rsidR="003E4E9C" w:rsidRPr="0093499B" w:rsidRDefault="003E4E9C" w:rsidP="00592D20">
            <w:pPr>
              <w:rPr>
                <w:rFonts w:ascii="Arial" w:hAnsi="Arial" w:cs="Arial"/>
                <w:sz w:val="22"/>
                <w:szCs w:val="22"/>
              </w:rPr>
            </w:pPr>
          </w:p>
        </w:tc>
      </w:tr>
    </w:tbl>
    <w:p w:rsidR="003E4E9C" w:rsidRPr="0093499B" w:rsidRDefault="003E4E9C" w:rsidP="003E4E9C">
      <w:pPr>
        <w:rPr>
          <w:rFonts w:ascii="Arial" w:hAnsi="Arial" w:cs="Arial"/>
          <w:sz w:val="22"/>
          <w:szCs w:val="22"/>
        </w:rPr>
      </w:pPr>
    </w:p>
    <w:tbl>
      <w:tblPr>
        <w:tblW w:w="98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93"/>
      </w:tblGrid>
      <w:tr w:rsidR="003E4E9C" w:rsidRPr="0093499B" w:rsidTr="00592D20">
        <w:tc>
          <w:tcPr>
            <w:tcW w:w="9893" w:type="dxa"/>
            <w:tcBorders>
              <w:top w:val="single" w:sz="4" w:space="0" w:color="auto"/>
              <w:left w:val="single" w:sz="4" w:space="0" w:color="auto"/>
              <w:bottom w:val="nil"/>
              <w:right w:val="single" w:sz="4" w:space="0" w:color="auto"/>
            </w:tcBorders>
          </w:tcPr>
          <w:p w:rsidR="003E4E9C" w:rsidRPr="0093499B" w:rsidRDefault="003E4E9C" w:rsidP="00592D20">
            <w:pPr>
              <w:pStyle w:val="Heading2"/>
              <w:rPr>
                <w:rFonts w:cs="Arial"/>
                <w:sz w:val="22"/>
                <w:szCs w:val="22"/>
              </w:rPr>
            </w:pPr>
            <w:r w:rsidRPr="0093499B">
              <w:rPr>
                <w:rFonts w:cs="Arial"/>
                <w:sz w:val="22"/>
                <w:szCs w:val="22"/>
              </w:rPr>
              <w:t>IMPORTANT INFORMATION FOR APPLICANTS</w:t>
            </w:r>
          </w:p>
        </w:tc>
      </w:tr>
      <w:tr w:rsidR="003E4E9C" w:rsidRPr="0093499B" w:rsidTr="00592D20">
        <w:tc>
          <w:tcPr>
            <w:tcW w:w="9893" w:type="dxa"/>
            <w:tcBorders>
              <w:top w:val="nil"/>
              <w:left w:val="single" w:sz="4" w:space="0" w:color="auto"/>
              <w:bottom w:val="single" w:sz="4" w:space="0" w:color="auto"/>
              <w:right w:val="single" w:sz="4" w:space="0" w:color="auto"/>
            </w:tcBorders>
          </w:tcPr>
          <w:p w:rsidR="003E4E9C" w:rsidRPr="00592D20" w:rsidRDefault="003E4E9C" w:rsidP="005B5229">
            <w:pPr>
              <w:pStyle w:val="Tickboxinserted"/>
            </w:pPr>
            <w:r w:rsidRPr="00592D20">
              <w:t>The criteria listed in this Person Specification are all essential to the job.  Where the Method of Assessment is stated to be the Application Form, your application needs to demonstrate clearly and concisely how you meet each of the criteria, even if other methods of assessment are also shown.  If you do not address these criteria fully, or if we do not consider that you meet them, you will not be shortlisted.  Please give specific examples wherever possible.</w:t>
            </w:r>
          </w:p>
          <w:p w:rsidR="00592D20" w:rsidRDefault="00592D20" w:rsidP="00592D20">
            <w:pPr>
              <w:pStyle w:val="BodyText"/>
              <w:rPr>
                <w:rFonts w:cs="Arial"/>
                <w:b/>
                <w:szCs w:val="24"/>
              </w:rPr>
            </w:pPr>
          </w:p>
          <w:p w:rsidR="00592D20" w:rsidRDefault="00592D20" w:rsidP="00592D20">
            <w:pPr>
              <w:pStyle w:val="BodyText"/>
              <w:rPr>
                <w:rFonts w:cs="Arial"/>
                <w:szCs w:val="24"/>
              </w:rPr>
            </w:pPr>
            <w:r w:rsidRPr="003F3ED4">
              <w:rPr>
                <w:rFonts w:cs="Arial"/>
                <w:b/>
                <w:szCs w:val="24"/>
              </w:rPr>
              <w:t>EQUALITY AND DIVERSITY</w:t>
            </w:r>
          </w:p>
          <w:p w:rsidR="00592D20" w:rsidRDefault="00592D20" w:rsidP="00592D20">
            <w:pPr>
              <w:pStyle w:val="BodyText"/>
              <w:rPr>
                <w:rFonts w:cs="Arial"/>
                <w:szCs w:val="24"/>
              </w:rPr>
            </w:pPr>
            <w:r w:rsidRPr="00461EFC">
              <w:rPr>
                <w:rFonts w:cs="Arial"/>
                <w:szCs w:val="24"/>
              </w:rPr>
              <w:t>We are committed to and champion equality and diversity in all aspects of employment with the London Borough of Newham.  All employees are expected to understand and promote our Equality and Diversity Policy in the course of their work.</w:t>
            </w:r>
            <w:r>
              <w:rPr>
                <w:rFonts w:cs="Arial"/>
                <w:szCs w:val="24"/>
              </w:rPr>
              <w:t xml:space="preserve"> </w:t>
            </w:r>
          </w:p>
          <w:p w:rsidR="00592D20" w:rsidRDefault="00592D20" w:rsidP="00592D20">
            <w:pPr>
              <w:pStyle w:val="BodyText"/>
              <w:rPr>
                <w:rFonts w:cs="Arial"/>
                <w:szCs w:val="24"/>
              </w:rPr>
            </w:pPr>
          </w:p>
          <w:p w:rsidR="00592D20" w:rsidRDefault="00592D20" w:rsidP="00592D20">
            <w:pPr>
              <w:pStyle w:val="BodyText"/>
              <w:rPr>
                <w:rFonts w:cs="Arial"/>
                <w:szCs w:val="24"/>
              </w:rPr>
            </w:pPr>
          </w:p>
          <w:p w:rsidR="00592D20" w:rsidRPr="00461EFC" w:rsidRDefault="00592D20" w:rsidP="00592D20">
            <w:pPr>
              <w:pStyle w:val="Heading2"/>
              <w:rPr>
                <w:rFonts w:cs="Arial"/>
                <w:szCs w:val="24"/>
              </w:rPr>
            </w:pPr>
            <w:r>
              <w:rPr>
                <w:rFonts w:cs="Arial"/>
                <w:sz w:val="24"/>
                <w:szCs w:val="24"/>
              </w:rPr>
              <w:t>PROTECTING OUR STAFF AND SERVICES</w:t>
            </w:r>
          </w:p>
          <w:p w:rsidR="00592D20" w:rsidRPr="00461EFC" w:rsidRDefault="00592D20" w:rsidP="00592D20">
            <w:pPr>
              <w:pStyle w:val="Sarah2"/>
              <w:pBdr>
                <w:left w:val="single" w:sz="4" w:space="4" w:color="auto"/>
                <w:right w:val="single" w:sz="4" w:space="31" w:color="auto"/>
              </w:pBdr>
              <w:jc w:val="both"/>
              <w:rPr>
                <w:rFonts w:cs="Arial"/>
                <w:b w:val="0"/>
                <w:sz w:val="24"/>
                <w:szCs w:val="24"/>
              </w:rPr>
            </w:pPr>
            <w:r w:rsidRPr="00461EFC">
              <w:rPr>
                <w:rFonts w:cs="Arial"/>
                <w:b w:val="0"/>
                <w:sz w:val="24"/>
                <w:szCs w:val="24"/>
              </w:rPr>
              <w:t>Adherence to Health and Safety requirements and proper risk management is required from all employees in so far as is relevant to their role. All employees are expected to understand and promote good Health and Safety practices and manage risks appropriately.</w:t>
            </w:r>
          </w:p>
          <w:p w:rsidR="00592D20" w:rsidRDefault="00592D20" w:rsidP="005B5229">
            <w:pPr>
              <w:pStyle w:val="Tickboxinserted"/>
            </w:pPr>
          </w:p>
          <w:p w:rsidR="003E4E9C" w:rsidRPr="0093499B" w:rsidRDefault="003E4E9C" w:rsidP="00592D20">
            <w:pPr>
              <w:rPr>
                <w:rFonts w:ascii="Arial" w:hAnsi="Arial" w:cs="Arial"/>
                <w:sz w:val="22"/>
                <w:szCs w:val="22"/>
              </w:rPr>
            </w:pPr>
          </w:p>
        </w:tc>
      </w:tr>
    </w:tbl>
    <w:p w:rsidR="003E4E9C" w:rsidRPr="0093499B" w:rsidRDefault="003E4E9C" w:rsidP="003E4E9C">
      <w:pPr>
        <w:rPr>
          <w:rFonts w:ascii="Arial" w:hAnsi="Arial" w:cs="Arial"/>
          <w:sz w:val="22"/>
          <w:szCs w:val="22"/>
        </w:rPr>
      </w:pPr>
    </w:p>
    <w:tbl>
      <w:tblPr>
        <w:tblW w:w="9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03"/>
        <w:gridCol w:w="5590"/>
      </w:tblGrid>
      <w:tr w:rsidR="003E4E9C" w:rsidRPr="0093499B" w:rsidTr="00592D20">
        <w:tc>
          <w:tcPr>
            <w:tcW w:w="4303" w:type="dxa"/>
            <w:tcBorders>
              <w:top w:val="single" w:sz="4" w:space="0" w:color="auto"/>
              <w:left w:val="single" w:sz="4" w:space="0" w:color="auto"/>
              <w:bottom w:val="single" w:sz="4" w:space="0" w:color="auto"/>
              <w:right w:val="single" w:sz="4" w:space="0" w:color="auto"/>
            </w:tcBorders>
            <w:shd w:val="pct10" w:color="auto" w:fill="FFFFFF"/>
          </w:tcPr>
          <w:p w:rsidR="003E4E9C" w:rsidRPr="0093499B" w:rsidRDefault="003E4E9C" w:rsidP="00592D20">
            <w:pPr>
              <w:rPr>
                <w:rFonts w:ascii="Arial" w:hAnsi="Arial" w:cs="Arial"/>
                <w:b/>
                <w:sz w:val="22"/>
                <w:szCs w:val="22"/>
              </w:rPr>
            </w:pPr>
          </w:p>
          <w:p w:rsidR="003E4E9C" w:rsidRPr="0093499B" w:rsidRDefault="003E4E9C" w:rsidP="00592D20">
            <w:pPr>
              <w:rPr>
                <w:rFonts w:ascii="Arial" w:hAnsi="Arial" w:cs="Arial"/>
                <w:b/>
                <w:sz w:val="22"/>
                <w:szCs w:val="22"/>
              </w:rPr>
            </w:pPr>
            <w:r w:rsidRPr="0093499B">
              <w:rPr>
                <w:rFonts w:ascii="Arial" w:hAnsi="Arial" w:cs="Arial"/>
                <w:b/>
                <w:sz w:val="22"/>
                <w:szCs w:val="22"/>
              </w:rPr>
              <w:t>CRITERIA</w:t>
            </w:r>
          </w:p>
          <w:p w:rsidR="003E4E9C" w:rsidRPr="0093499B" w:rsidRDefault="003E4E9C" w:rsidP="00592D20">
            <w:pPr>
              <w:rPr>
                <w:rFonts w:ascii="Arial" w:hAnsi="Arial" w:cs="Arial"/>
                <w:b/>
                <w:sz w:val="22"/>
                <w:szCs w:val="22"/>
              </w:rPr>
            </w:pPr>
          </w:p>
        </w:tc>
        <w:tc>
          <w:tcPr>
            <w:tcW w:w="5590" w:type="dxa"/>
            <w:tcBorders>
              <w:top w:val="single" w:sz="4" w:space="0" w:color="auto"/>
              <w:left w:val="single" w:sz="4" w:space="0" w:color="auto"/>
              <w:bottom w:val="single" w:sz="4" w:space="0" w:color="auto"/>
              <w:right w:val="single" w:sz="4" w:space="0" w:color="auto"/>
            </w:tcBorders>
            <w:shd w:val="pct10" w:color="auto" w:fill="FFFFFF"/>
          </w:tcPr>
          <w:p w:rsidR="003E4E9C" w:rsidRPr="0093499B" w:rsidRDefault="003E4E9C" w:rsidP="00592D20">
            <w:pPr>
              <w:rPr>
                <w:rFonts w:ascii="Arial" w:hAnsi="Arial" w:cs="Arial"/>
                <w:b/>
                <w:sz w:val="22"/>
                <w:szCs w:val="22"/>
              </w:rPr>
            </w:pPr>
          </w:p>
          <w:p w:rsidR="003E4E9C" w:rsidRPr="0093499B" w:rsidRDefault="003E4E9C" w:rsidP="00592D20">
            <w:pPr>
              <w:rPr>
                <w:rFonts w:ascii="Arial" w:hAnsi="Arial" w:cs="Arial"/>
                <w:b/>
                <w:sz w:val="22"/>
                <w:szCs w:val="22"/>
              </w:rPr>
            </w:pPr>
            <w:r w:rsidRPr="0093499B">
              <w:rPr>
                <w:rFonts w:ascii="Arial" w:hAnsi="Arial" w:cs="Arial"/>
                <w:b/>
                <w:sz w:val="22"/>
                <w:szCs w:val="22"/>
              </w:rPr>
              <w:t>METHOD OF ASSESSMENT</w:t>
            </w: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pStyle w:val="BodyText"/>
              <w:rPr>
                <w:rFonts w:cs="Arial"/>
                <w:b/>
                <w:sz w:val="22"/>
                <w:szCs w:val="22"/>
              </w:rPr>
            </w:pPr>
            <w:r w:rsidRPr="00960491">
              <w:rPr>
                <w:rFonts w:cs="Arial"/>
                <w:b/>
                <w:sz w:val="22"/>
                <w:szCs w:val="22"/>
              </w:rPr>
              <w:t>KNOWLEDGE</w:t>
            </w:r>
            <w:r w:rsidR="00960491" w:rsidRPr="00960491">
              <w:rPr>
                <w:rFonts w:cs="Arial"/>
                <w:b/>
                <w:sz w:val="22"/>
                <w:szCs w:val="22"/>
              </w:rPr>
              <w:t xml:space="preserve"> &amp; QUALIFICATIONS</w:t>
            </w:r>
            <w:r w:rsidRPr="00960491">
              <w:rPr>
                <w:rFonts w:cs="Arial"/>
                <w:b/>
                <w:sz w:val="22"/>
                <w:szCs w:val="22"/>
              </w:rPr>
              <w:t>:</w:t>
            </w:r>
          </w:p>
          <w:p w:rsidR="003E4E9C" w:rsidRPr="00960491" w:rsidRDefault="003E4E9C" w:rsidP="00592D20">
            <w:pPr>
              <w:pStyle w:val="Header"/>
              <w:tabs>
                <w:tab w:val="left" w:pos="720"/>
              </w:tabs>
              <w:rPr>
                <w:rFonts w:ascii="Arial" w:hAnsi="Arial" w:cs="Arial"/>
                <w:sz w:val="22"/>
                <w:szCs w:val="22"/>
              </w:rPr>
            </w:pPr>
          </w:p>
          <w:p w:rsidR="002B771E" w:rsidRDefault="002B771E" w:rsidP="002B771E">
            <w:pPr>
              <w:tabs>
                <w:tab w:val="left" w:pos="-720"/>
              </w:tabs>
              <w:suppressAutoHyphens/>
              <w:rPr>
                <w:rFonts w:ascii="Arial" w:hAnsi="Arial" w:cs="Arial"/>
                <w:spacing w:val="-3"/>
                <w:sz w:val="22"/>
                <w:szCs w:val="22"/>
              </w:rPr>
            </w:pPr>
            <w:r w:rsidRPr="002B771E">
              <w:rPr>
                <w:rFonts w:ascii="Arial" w:hAnsi="Arial" w:cs="Arial"/>
                <w:spacing w:val="-3"/>
                <w:sz w:val="22"/>
                <w:szCs w:val="22"/>
              </w:rPr>
              <w:t xml:space="preserve">A demonstrable understanding of </w:t>
            </w:r>
            <w:r>
              <w:rPr>
                <w:rFonts w:ascii="Arial" w:hAnsi="Arial" w:cs="Arial"/>
                <w:spacing w:val="-3"/>
                <w:sz w:val="22"/>
                <w:szCs w:val="22"/>
              </w:rPr>
              <w:t xml:space="preserve">multi tenure </w:t>
            </w:r>
            <w:r w:rsidR="00313F9E">
              <w:rPr>
                <w:rFonts w:ascii="Arial" w:hAnsi="Arial" w:cs="Arial"/>
                <w:spacing w:val="-3"/>
                <w:sz w:val="22"/>
                <w:szCs w:val="22"/>
              </w:rPr>
              <w:t xml:space="preserve">housing </w:t>
            </w:r>
            <w:r>
              <w:rPr>
                <w:rFonts w:ascii="Arial" w:hAnsi="Arial" w:cs="Arial"/>
                <w:spacing w:val="-3"/>
                <w:sz w:val="22"/>
                <w:szCs w:val="22"/>
              </w:rPr>
              <w:t>m</w:t>
            </w:r>
            <w:r w:rsidRPr="002B771E">
              <w:rPr>
                <w:rFonts w:ascii="Arial" w:hAnsi="Arial" w:cs="Arial"/>
                <w:spacing w:val="-3"/>
                <w:sz w:val="22"/>
                <w:szCs w:val="22"/>
              </w:rPr>
              <w:t>anagement.</w:t>
            </w:r>
          </w:p>
          <w:p w:rsidR="00653379" w:rsidRDefault="00653379" w:rsidP="002B771E">
            <w:pPr>
              <w:tabs>
                <w:tab w:val="left" w:pos="-720"/>
              </w:tabs>
              <w:suppressAutoHyphens/>
              <w:rPr>
                <w:rFonts w:ascii="Arial" w:hAnsi="Arial" w:cs="Arial"/>
                <w:spacing w:val="-3"/>
                <w:sz w:val="22"/>
                <w:szCs w:val="22"/>
              </w:rPr>
            </w:pPr>
          </w:p>
          <w:p w:rsidR="00653379" w:rsidRPr="00444242" w:rsidRDefault="00653379" w:rsidP="00653379">
            <w:pPr>
              <w:tabs>
                <w:tab w:val="left" w:pos="-720"/>
              </w:tabs>
              <w:suppressAutoHyphens/>
              <w:rPr>
                <w:rFonts w:ascii="Arial" w:hAnsi="Arial" w:cs="Arial"/>
                <w:spacing w:val="-3"/>
                <w:sz w:val="22"/>
                <w:szCs w:val="22"/>
              </w:rPr>
            </w:pPr>
            <w:r w:rsidRPr="00444242">
              <w:rPr>
                <w:rFonts w:ascii="Arial" w:hAnsi="Arial" w:cs="Arial"/>
                <w:spacing w:val="-3"/>
                <w:sz w:val="22"/>
                <w:szCs w:val="22"/>
              </w:rPr>
              <w:t>Specialist knowledge in at least one of the following areas:</w:t>
            </w:r>
          </w:p>
          <w:p w:rsidR="00653379" w:rsidRPr="00444242" w:rsidRDefault="00653379" w:rsidP="00653379">
            <w:pPr>
              <w:tabs>
                <w:tab w:val="left" w:pos="-720"/>
              </w:tabs>
              <w:suppressAutoHyphens/>
              <w:ind w:left="720"/>
              <w:rPr>
                <w:rFonts w:ascii="Arial" w:hAnsi="Arial" w:cs="Arial"/>
                <w:spacing w:val="-3"/>
                <w:sz w:val="22"/>
                <w:szCs w:val="22"/>
              </w:rPr>
            </w:pPr>
          </w:p>
          <w:p w:rsidR="00653379" w:rsidRPr="00444242" w:rsidRDefault="00653379" w:rsidP="00653379">
            <w:pPr>
              <w:numPr>
                <w:ilvl w:val="0"/>
                <w:numId w:val="38"/>
              </w:numPr>
              <w:tabs>
                <w:tab w:val="left" w:pos="-720"/>
              </w:tabs>
              <w:suppressAutoHyphens/>
              <w:rPr>
                <w:rFonts w:ascii="Arial" w:hAnsi="Arial" w:cs="Arial"/>
                <w:spacing w:val="-3"/>
                <w:sz w:val="22"/>
                <w:szCs w:val="22"/>
              </w:rPr>
            </w:pPr>
            <w:r w:rsidRPr="00444242">
              <w:rPr>
                <w:rFonts w:ascii="Arial" w:hAnsi="Arial" w:cs="Arial"/>
                <w:spacing w:val="-3"/>
                <w:sz w:val="22"/>
                <w:szCs w:val="22"/>
              </w:rPr>
              <w:t>Fire Safety</w:t>
            </w:r>
          </w:p>
          <w:p w:rsidR="00653379" w:rsidRPr="00444242" w:rsidRDefault="00653379" w:rsidP="00653379">
            <w:pPr>
              <w:numPr>
                <w:ilvl w:val="0"/>
                <w:numId w:val="38"/>
              </w:numPr>
              <w:tabs>
                <w:tab w:val="left" w:pos="-720"/>
              </w:tabs>
              <w:suppressAutoHyphens/>
              <w:rPr>
                <w:rFonts w:ascii="Arial" w:hAnsi="Arial" w:cs="Arial"/>
                <w:spacing w:val="-3"/>
                <w:sz w:val="22"/>
                <w:szCs w:val="22"/>
              </w:rPr>
            </w:pPr>
            <w:r w:rsidRPr="00444242">
              <w:rPr>
                <w:rFonts w:ascii="Arial" w:hAnsi="Arial" w:cs="Arial"/>
                <w:spacing w:val="-3"/>
                <w:sz w:val="22"/>
                <w:szCs w:val="22"/>
              </w:rPr>
              <w:t>Tenancy Audit</w:t>
            </w:r>
          </w:p>
          <w:p w:rsidR="00653379" w:rsidRDefault="00653379" w:rsidP="00653379">
            <w:pPr>
              <w:numPr>
                <w:ilvl w:val="0"/>
                <w:numId w:val="38"/>
              </w:numPr>
              <w:tabs>
                <w:tab w:val="left" w:pos="-720"/>
              </w:tabs>
              <w:suppressAutoHyphens/>
              <w:rPr>
                <w:rFonts w:ascii="Arial" w:hAnsi="Arial" w:cs="Arial"/>
                <w:spacing w:val="-3"/>
                <w:sz w:val="22"/>
                <w:szCs w:val="22"/>
              </w:rPr>
            </w:pPr>
            <w:r w:rsidRPr="00444242">
              <w:rPr>
                <w:rFonts w:ascii="Arial" w:hAnsi="Arial" w:cs="Arial"/>
                <w:spacing w:val="-3"/>
                <w:sz w:val="22"/>
                <w:szCs w:val="22"/>
              </w:rPr>
              <w:t>Resident Engagement</w:t>
            </w:r>
          </w:p>
          <w:p w:rsidR="00653379" w:rsidRDefault="00653379" w:rsidP="00653379">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Housing Compliance</w:t>
            </w:r>
          </w:p>
          <w:p w:rsidR="00653379" w:rsidRPr="00444242" w:rsidRDefault="00653379" w:rsidP="00653379">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Block Management</w:t>
            </w:r>
          </w:p>
          <w:p w:rsidR="00653379" w:rsidRPr="002B771E" w:rsidRDefault="00653379" w:rsidP="002B771E">
            <w:pPr>
              <w:tabs>
                <w:tab w:val="left" w:pos="-720"/>
              </w:tabs>
              <w:suppressAutoHyphens/>
              <w:rPr>
                <w:rFonts w:ascii="Arial" w:hAnsi="Arial" w:cs="Arial"/>
                <w:spacing w:val="-3"/>
                <w:sz w:val="22"/>
                <w:szCs w:val="22"/>
              </w:rPr>
            </w:pPr>
          </w:p>
          <w:p w:rsidR="002B771E" w:rsidRPr="002B771E" w:rsidRDefault="002B771E" w:rsidP="002B771E">
            <w:pPr>
              <w:pStyle w:val="Header"/>
              <w:tabs>
                <w:tab w:val="left" w:pos="720"/>
              </w:tabs>
              <w:rPr>
                <w:rFonts w:ascii="Arial" w:hAnsi="Arial" w:cs="Arial"/>
                <w:sz w:val="22"/>
                <w:szCs w:val="22"/>
              </w:rPr>
            </w:pPr>
          </w:p>
          <w:p w:rsidR="002B771E" w:rsidRPr="002B771E" w:rsidRDefault="00653379" w:rsidP="002B771E">
            <w:pPr>
              <w:tabs>
                <w:tab w:val="left" w:pos="-720"/>
              </w:tabs>
              <w:suppressAutoHyphens/>
              <w:rPr>
                <w:rFonts w:ascii="Arial" w:hAnsi="Arial" w:cs="Arial"/>
                <w:spacing w:val="-3"/>
                <w:sz w:val="22"/>
                <w:szCs w:val="22"/>
              </w:rPr>
            </w:pPr>
            <w:r>
              <w:rPr>
                <w:rFonts w:ascii="Arial" w:hAnsi="Arial" w:cs="Arial"/>
                <w:spacing w:val="-3"/>
                <w:sz w:val="22"/>
                <w:szCs w:val="22"/>
              </w:rPr>
              <w:t xml:space="preserve">Basic knowledge </w:t>
            </w:r>
            <w:r w:rsidR="002B771E" w:rsidRPr="002B771E">
              <w:rPr>
                <w:rFonts w:ascii="Arial" w:hAnsi="Arial" w:cs="Arial"/>
                <w:spacing w:val="-3"/>
                <w:sz w:val="22"/>
                <w:szCs w:val="22"/>
              </w:rPr>
              <w:t>of the following areas:</w:t>
            </w:r>
          </w:p>
          <w:p w:rsidR="002B771E" w:rsidRDefault="002B771E" w:rsidP="002B771E">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Income Collection and Debt Recovery</w:t>
            </w:r>
          </w:p>
          <w:p w:rsidR="002B771E" w:rsidRPr="002B771E" w:rsidRDefault="002B771E" w:rsidP="002B771E">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Tenant and leasehold management and compliance</w:t>
            </w:r>
          </w:p>
          <w:p w:rsidR="002B771E" w:rsidRPr="002B771E" w:rsidRDefault="002B771E" w:rsidP="002B771E">
            <w:pPr>
              <w:numPr>
                <w:ilvl w:val="0"/>
                <w:numId w:val="38"/>
              </w:numPr>
              <w:tabs>
                <w:tab w:val="left" w:pos="-720"/>
              </w:tabs>
              <w:suppressAutoHyphens/>
              <w:rPr>
                <w:rFonts w:ascii="Arial" w:hAnsi="Arial" w:cs="Arial"/>
                <w:spacing w:val="-3"/>
                <w:sz w:val="22"/>
                <w:szCs w:val="22"/>
              </w:rPr>
            </w:pPr>
            <w:r w:rsidRPr="002B771E">
              <w:rPr>
                <w:rFonts w:ascii="Arial" w:hAnsi="Arial" w:cs="Arial"/>
                <w:spacing w:val="-3"/>
                <w:sz w:val="22"/>
                <w:szCs w:val="22"/>
              </w:rPr>
              <w:t>Major Works consultation processes</w:t>
            </w:r>
          </w:p>
          <w:p w:rsidR="002B771E" w:rsidRDefault="002B771E" w:rsidP="002B771E">
            <w:pPr>
              <w:numPr>
                <w:ilvl w:val="0"/>
                <w:numId w:val="38"/>
              </w:numPr>
              <w:tabs>
                <w:tab w:val="left" w:pos="-720"/>
              </w:tabs>
              <w:suppressAutoHyphens/>
              <w:rPr>
                <w:rFonts w:ascii="Arial" w:hAnsi="Arial" w:cs="Arial"/>
                <w:spacing w:val="-3"/>
                <w:sz w:val="22"/>
                <w:szCs w:val="22"/>
              </w:rPr>
            </w:pPr>
            <w:r w:rsidRPr="002B771E">
              <w:rPr>
                <w:rFonts w:ascii="Arial" w:hAnsi="Arial" w:cs="Arial"/>
                <w:spacing w:val="-3"/>
                <w:sz w:val="22"/>
                <w:szCs w:val="22"/>
              </w:rPr>
              <w:t>Right to Buy</w:t>
            </w:r>
          </w:p>
          <w:p w:rsidR="00DE554A" w:rsidRPr="002B771E" w:rsidRDefault="00DE554A" w:rsidP="002B771E">
            <w:pPr>
              <w:numPr>
                <w:ilvl w:val="0"/>
                <w:numId w:val="38"/>
              </w:numPr>
              <w:tabs>
                <w:tab w:val="left" w:pos="-720"/>
              </w:tabs>
              <w:suppressAutoHyphens/>
              <w:rPr>
                <w:rFonts w:ascii="Arial" w:hAnsi="Arial" w:cs="Arial"/>
                <w:spacing w:val="-3"/>
                <w:sz w:val="22"/>
                <w:szCs w:val="22"/>
              </w:rPr>
            </w:pPr>
            <w:r>
              <w:rPr>
                <w:rFonts w:ascii="Arial" w:hAnsi="Arial" w:cs="Arial"/>
                <w:spacing w:val="-3"/>
                <w:sz w:val="22"/>
                <w:szCs w:val="22"/>
              </w:rPr>
              <w:t>Tenancy sustainment</w:t>
            </w:r>
          </w:p>
          <w:p w:rsidR="002B771E" w:rsidRPr="002B771E" w:rsidRDefault="002B771E" w:rsidP="002B771E">
            <w:pPr>
              <w:pStyle w:val="Header"/>
              <w:tabs>
                <w:tab w:val="left" w:pos="720"/>
              </w:tabs>
              <w:rPr>
                <w:rFonts w:ascii="Arial" w:hAnsi="Arial" w:cs="Arial"/>
                <w:sz w:val="22"/>
                <w:szCs w:val="22"/>
              </w:rPr>
            </w:pPr>
          </w:p>
          <w:p w:rsidR="002B771E" w:rsidRPr="002B771E" w:rsidRDefault="002B771E" w:rsidP="002B771E">
            <w:pPr>
              <w:pStyle w:val="Header"/>
              <w:tabs>
                <w:tab w:val="left" w:pos="720"/>
              </w:tabs>
              <w:rPr>
                <w:rFonts w:ascii="Arial" w:hAnsi="Arial" w:cs="Arial"/>
                <w:sz w:val="22"/>
                <w:szCs w:val="22"/>
              </w:rPr>
            </w:pPr>
            <w:r w:rsidRPr="002B771E">
              <w:rPr>
                <w:rFonts w:ascii="Arial" w:hAnsi="Arial" w:cs="Arial"/>
                <w:sz w:val="22"/>
                <w:szCs w:val="22"/>
              </w:rPr>
              <w:t>A clear understanding of Customer Services.</w:t>
            </w:r>
          </w:p>
          <w:p w:rsidR="002B771E" w:rsidRPr="002B771E" w:rsidRDefault="002B771E" w:rsidP="002B771E">
            <w:pPr>
              <w:pStyle w:val="Header"/>
              <w:tabs>
                <w:tab w:val="clear" w:pos="4153"/>
                <w:tab w:val="clear" w:pos="8306"/>
              </w:tabs>
              <w:rPr>
                <w:rFonts w:ascii="Arial" w:hAnsi="Arial" w:cs="Arial"/>
                <w:sz w:val="22"/>
                <w:szCs w:val="22"/>
              </w:rPr>
            </w:pPr>
          </w:p>
          <w:p w:rsidR="002B771E" w:rsidRPr="00073920" w:rsidRDefault="00073920" w:rsidP="00073920">
            <w:pPr>
              <w:tabs>
                <w:tab w:val="left" w:pos="-720"/>
              </w:tabs>
              <w:suppressAutoHyphens/>
              <w:jc w:val="both"/>
              <w:rPr>
                <w:rFonts w:ascii="Arial" w:hAnsi="Arial" w:cs="Arial"/>
                <w:spacing w:val="-3"/>
                <w:sz w:val="22"/>
                <w:szCs w:val="22"/>
              </w:rPr>
            </w:pPr>
            <w:r w:rsidRPr="00444242">
              <w:rPr>
                <w:rFonts w:ascii="Arial" w:hAnsi="Arial" w:cs="Arial"/>
                <w:spacing w:val="-3"/>
                <w:sz w:val="22"/>
                <w:szCs w:val="22"/>
              </w:rPr>
              <w:t>Knowledge of methods to achieve high levels of resident satisfaction.</w:t>
            </w:r>
          </w:p>
          <w:p w:rsidR="0022712E" w:rsidRDefault="0022712E" w:rsidP="002B771E">
            <w:pPr>
              <w:tabs>
                <w:tab w:val="left" w:pos="-720"/>
              </w:tabs>
              <w:suppressAutoHyphens/>
              <w:jc w:val="both"/>
              <w:rPr>
                <w:rFonts w:ascii="Arial" w:hAnsi="Arial" w:cs="Arial"/>
                <w:spacing w:val="-3"/>
                <w:sz w:val="22"/>
                <w:szCs w:val="22"/>
              </w:rPr>
            </w:pPr>
          </w:p>
          <w:p w:rsidR="00073920" w:rsidRDefault="00073920" w:rsidP="00073920">
            <w:pPr>
              <w:tabs>
                <w:tab w:val="left" w:pos="-720"/>
              </w:tabs>
              <w:suppressAutoHyphens/>
              <w:jc w:val="both"/>
              <w:rPr>
                <w:rFonts w:ascii="Arial" w:hAnsi="Arial" w:cs="Arial"/>
                <w:spacing w:val="-3"/>
                <w:sz w:val="22"/>
                <w:szCs w:val="22"/>
              </w:rPr>
            </w:pPr>
            <w:r w:rsidRPr="00444242">
              <w:rPr>
                <w:rFonts w:ascii="Arial" w:hAnsi="Arial" w:cs="Arial"/>
                <w:spacing w:val="-3"/>
                <w:sz w:val="22"/>
                <w:szCs w:val="22"/>
              </w:rPr>
              <w:t xml:space="preserve">Knowledge of </w:t>
            </w:r>
            <w:r>
              <w:rPr>
                <w:rFonts w:ascii="Arial" w:hAnsi="Arial" w:cs="Arial"/>
                <w:spacing w:val="-3"/>
                <w:sz w:val="22"/>
                <w:szCs w:val="22"/>
              </w:rPr>
              <w:t xml:space="preserve">key housing </w:t>
            </w:r>
            <w:r w:rsidRPr="00444242">
              <w:rPr>
                <w:rFonts w:ascii="Arial" w:hAnsi="Arial" w:cs="Arial"/>
                <w:spacing w:val="-3"/>
                <w:sz w:val="22"/>
                <w:szCs w:val="22"/>
              </w:rPr>
              <w:t>legislation</w:t>
            </w:r>
            <w:r>
              <w:rPr>
                <w:rFonts w:ascii="Arial" w:hAnsi="Arial" w:cs="Arial"/>
                <w:spacing w:val="-3"/>
                <w:sz w:val="22"/>
                <w:szCs w:val="22"/>
              </w:rPr>
              <w:t>, best practice, and current issues</w:t>
            </w:r>
            <w:r w:rsidRPr="00444242">
              <w:rPr>
                <w:rFonts w:ascii="Arial" w:hAnsi="Arial" w:cs="Arial"/>
                <w:spacing w:val="-3"/>
                <w:sz w:val="22"/>
                <w:szCs w:val="22"/>
              </w:rPr>
              <w:t xml:space="preserve"> relating to</w:t>
            </w:r>
            <w:r>
              <w:rPr>
                <w:rFonts w:ascii="Arial" w:hAnsi="Arial" w:cs="Arial"/>
                <w:spacing w:val="-3"/>
                <w:sz w:val="22"/>
                <w:szCs w:val="22"/>
              </w:rPr>
              <w:t xml:space="preserve"> resident engagement through</w:t>
            </w:r>
            <w:r w:rsidRPr="00444242">
              <w:rPr>
                <w:rFonts w:ascii="Arial" w:hAnsi="Arial" w:cs="Arial"/>
                <w:spacing w:val="-3"/>
                <w:sz w:val="22"/>
                <w:szCs w:val="22"/>
              </w:rPr>
              <w:t xml:space="preserve"> the management of Council tenancies and leases</w:t>
            </w:r>
            <w:r>
              <w:rPr>
                <w:rFonts w:ascii="Arial" w:hAnsi="Arial" w:cs="Arial"/>
                <w:spacing w:val="-3"/>
                <w:sz w:val="22"/>
                <w:szCs w:val="22"/>
              </w:rPr>
              <w:t>.</w:t>
            </w:r>
          </w:p>
          <w:p w:rsidR="00073920" w:rsidRDefault="00073920" w:rsidP="00073920">
            <w:pPr>
              <w:tabs>
                <w:tab w:val="left" w:pos="-720"/>
              </w:tabs>
              <w:suppressAutoHyphens/>
              <w:jc w:val="both"/>
              <w:rPr>
                <w:rFonts w:ascii="Arial" w:hAnsi="Arial" w:cs="Arial"/>
                <w:spacing w:val="-3"/>
                <w:sz w:val="22"/>
                <w:szCs w:val="22"/>
              </w:rPr>
            </w:pPr>
          </w:p>
          <w:p w:rsidR="00073920" w:rsidRDefault="00073920" w:rsidP="00073920">
            <w:pPr>
              <w:tabs>
                <w:tab w:val="left" w:pos="-720"/>
              </w:tabs>
              <w:suppressAutoHyphens/>
              <w:jc w:val="both"/>
              <w:rPr>
                <w:rFonts w:ascii="Arial" w:hAnsi="Arial" w:cs="Arial"/>
                <w:spacing w:val="-3"/>
                <w:sz w:val="22"/>
                <w:szCs w:val="22"/>
              </w:rPr>
            </w:pPr>
            <w:r>
              <w:rPr>
                <w:rFonts w:ascii="Arial" w:hAnsi="Arial" w:cs="Arial"/>
                <w:spacing w:val="-3"/>
                <w:sz w:val="22"/>
                <w:szCs w:val="22"/>
              </w:rPr>
              <w:t>Awareness of health and safety issues.</w:t>
            </w:r>
          </w:p>
          <w:p w:rsidR="00EA4004" w:rsidRDefault="00EA4004" w:rsidP="002B771E">
            <w:pPr>
              <w:tabs>
                <w:tab w:val="left" w:pos="-720"/>
              </w:tabs>
              <w:suppressAutoHyphens/>
              <w:jc w:val="both"/>
              <w:rPr>
                <w:rFonts w:ascii="Arial" w:hAnsi="Arial" w:cs="Arial"/>
                <w:spacing w:val="-3"/>
                <w:sz w:val="22"/>
                <w:szCs w:val="22"/>
              </w:rPr>
            </w:pPr>
          </w:p>
          <w:p w:rsidR="00EA4004" w:rsidRDefault="00EA4004" w:rsidP="002B771E">
            <w:pPr>
              <w:tabs>
                <w:tab w:val="left" w:pos="-720"/>
              </w:tabs>
              <w:suppressAutoHyphens/>
              <w:jc w:val="both"/>
              <w:rPr>
                <w:rFonts w:ascii="Arial" w:hAnsi="Arial" w:cs="Arial"/>
                <w:spacing w:val="-3"/>
                <w:sz w:val="22"/>
                <w:szCs w:val="22"/>
              </w:rPr>
            </w:pPr>
            <w:r>
              <w:rPr>
                <w:rFonts w:ascii="Arial" w:hAnsi="Arial" w:cs="Arial"/>
                <w:spacing w:val="-3"/>
                <w:sz w:val="22"/>
                <w:szCs w:val="22"/>
              </w:rPr>
              <w:t>An awareness of how to operate in a commercial environment</w:t>
            </w:r>
          </w:p>
          <w:p w:rsidR="00073920" w:rsidRDefault="00073920" w:rsidP="002B771E">
            <w:pPr>
              <w:tabs>
                <w:tab w:val="left" w:pos="-720"/>
              </w:tabs>
              <w:suppressAutoHyphens/>
              <w:jc w:val="both"/>
              <w:rPr>
                <w:rFonts w:ascii="Arial" w:hAnsi="Arial" w:cs="Arial"/>
                <w:spacing w:val="-3"/>
                <w:sz w:val="22"/>
                <w:szCs w:val="22"/>
              </w:rPr>
            </w:pPr>
          </w:p>
          <w:p w:rsidR="00073920" w:rsidRDefault="00073920" w:rsidP="00073920">
            <w:pPr>
              <w:tabs>
                <w:tab w:val="left" w:pos="-720"/>
              </w:tabs>
              <w:suppressAutoHyphens/>
              <w:jc w:val="both"/>
              <w:rPr>
                <w:rFonts w:ascii="Arial" w:hAnsi="Arial" w:cs="Arial"/>
                <w:spacing w:val="-3"/>
                <w:sz w:val="22"/>
                <w:szCs w:val="22"/>
              </w:rPr>
            </w:pPr>
            <w:r>
              <w:rPr>
                <w:rFonts w:ascii="Arial" w:hAnsi="Arial" w:cs="Arial"/>
                <w:spacing w:val="-3"/>
                <w:sz w:val="22"/>
                <w:szCs w:val="22"/>
              </w:rPr>
              <w:t>An understanding of issues relating to equality and diversity.</w:t>
            </w:r>
          </w:p>
          <w:p w:rsidR="003E4E9C" w:rsidRPr="00960491" w:rsidRDefault="003E4E9C" w:rsidP="003E4E9C">
            <w:pPr>
              <w:pStyle w:val="NoSpacing"/>
              <w:rPr>
                <w:rFonts w:cs="Arial"/>
                <w:szCs w:val="22"/>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816AD0" w:rsidP="00592D20">
            <w:pPr>
              <w:rPr>
                <w:rFonts w:ascii="Arial" w:hAnsi="Arial" w:cs="Arial"/>
                <w:sz w:val="22"/>
                <w:szCs w:val="22"/>
              </w:rPr>
            </w:pPr>
            <w:r>
              <w:rPr>
                <w:rFonts w:ascii="Arial" w:hAnsi="Arial" w:cs="Arial"/>
                <w:sz w:val="22"/>
                <w:szCs w:val="22"/>
              </w:rPr>
              <w:t>Application Form/Interview</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3E4E9C">
            <w:pPr>
              <w:rPr>
                <w:rFonts w:ascii="Arial" w:hAnsi="Arial" w:cs="Arial"/>
                <w:sz w:val="22"/>
                <w:szCs w:val="22"/>
              </w:rPr>
            </w:pPr>
            <w:r w:rsidRPr="00960491">
              <w:rPr>
                <w:rFonts w:ascii="Arial" w:hAnsi="Arial" w:cs="Arial"/>
                <w:sz w:val="22"/>
                <w:szCs w:val="22"/>
              </w:rPr>
              <w:t>Application Form/ Interview</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Default="003E4E9C" w:rsidP="00EB0080">
            <w:pPr>
              <w:rPr>
                <w:rFonts w:ascii="Arial" w:hAnsi="Arial" w:cs="Arial"/>
                <w:sz w:val="22"/>
                <w:szCs w:val="22"/>
              </w:rPr>
            </w:pPr>
          </w:p>
          <w:p w:rsidR="00EB0080" w:rsidRDefault="00EB0080" w:rsidP="00EB0080">
            <w:pPr>
              <w:rPr>
                <w:rFonts w:ascii="Arial" w:hAnsi="Arial" w:cs="Arial"/>
                <w:sz w:val="22"/>
                <w:szCs w:val="22"/>
              </w:rPr>
            </w:pPr>
          </w:p>
          <w:p w:rsidR="00EB0080" w:rsidRDefault="00EB0080" w:rsidP="00EB0080">
            <w:pPr>
              <w:rPr>
                <w:rFonts w:ascii="Arial" w:hAnsi="Arial" w:cs="Arial"/>
                <w:sz w:val="22"/>
                <w:szCs w:val="22"/>
              </w:rPr>
            </w:pPr>
          </w:p>
          <w:p w:rsidR="00EB0080" w:rsidRDefault="00EB0080" w:rsidP="00EB0080">
            <w:pPr>
              <w:rPr>
                <w:rFonts w:ascii="Arial" w:hAnsi="Arial" w:cs="Arial"/>
                <w:sz w:val="22"/>
                <w:szCs w:val="22"/>
              </w:rPr>
            </w:pPr>
          </w:p>
          <w:p w:rsidR="00EB0080" w:rsidRPr="00960491" w:rsidRDefault="00EB0080" w:rsidP="00EB008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3E4E9C">
            <w:pPr>
              <w:rPr>
                <w:rFonts w:ascii="Arial" w:hAnsi="Arial" w:cs="Arial"/>
                <w:sz w:val="22"/>
                <w:szCs w:val="22"/>
              </w:rPr>
            </w:pPr>
            <w:r w:rsidRPr="00960491">
              <w:rPr>
                <w:rFonts w:ascii="Arial" w:hAnsi="Arial" w:cs="Arial"/>
                <w:sz w:val="22"/>
                <w:szCs w:val="22"/>
              </w:rPr>
              <w:t>Application Form/ Interview</w:t>
            </w:r>
          </w:p>
          <w:p w:rsidR="003E4E9C" w:rsidRPr="00960491" w:rsidRDefault="003E4E9C"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Pr="00960491" w:rsidRDefault="00960491" w:rsidP="00592D20">
            <w:pPr>
              <w:rPr>
                <w:rFonts w:ascii="Arial" w:hAnsi="Arial" w:cs="Arial"/>
                <w:sz w:val="22"/>
                <w:szCs w:val="22"/>
              </w:rPr>
            </w:pPr>
          </w:p>
          <w:p w:rsidR="00653379" w:rsidRDefault="00653379" w:rsidP="00960491">
            <w:pPr>
              <w:rPr>
                <w:rFonts w:ascii="Arial" w:hAnsi="Arial" w:cs="Arial"/>
                <w:sz w:val="22"/>
                <w:szCs w:val="22"/>
              </w:rPr>
            </w:pPr>
          </w:p>
          <w:p w:rsidR="00653379" w:rsidRDefault="00653379" w:rsidP="00960491">
            <w:pPr>
              <w:rPr>
                <w:rFonts w:ascii="Arial" w:hAnsi="Arial" w:cs="Arial"/>
                <w:sz w:val="22"/>
                <w:szCs w:val="22"/>
              </w:rPr>
            </w:pPr>
          </w:p>
          <w:p w:rsidR="00653379" w:rsidRDefault="00653379" w:rsidP="00960491">
            <w:pPr>
              <w:rPr>
                <w:rFonts w:ascii="Arial" w:hAnsi="Arial" w:cs="Arial"/>
                <w:sz w:val="22"/>
                <w:szCs w:val="22"/>
              </w:rPr>
            </w:pPr>
          </w:p>
          <w:p w:rsidR="00653379" w:rsidRDefault="00653379" w:rsidP="00960491">
            <w:pPr>
              <w:rPr>
                <w:rFonts w:ascii="Arial" w:hAnsi="Arial" w:cs="Arial"/>
                <w:sz w:val="22"/>
                <w:szCs w:val="22"/>
              </w:rPr>
            </w:pPr>
          </w:p>
          <w:p w:rsidR="00653379" w:rsidRDefault="00653379" w:rsidP="00960491">
            <w:pPr>
              <w:rPr>
                <w:rFonts w:ascii="Arial" w:hAnsi="Arial" w:cs="Arial"/>
                <w:sz w:val="22"/>
                <w:szCs w:val="22"/>
              </w:rPr>
            </w:pPr>
          </w:p>
          <w:p w:rsidR="00073920" w:rsidRDefault="00073920" w:rsidP="00960491">
            <w:pPr>
              <w:rPr>
                <w:rFonts w:ascii="Arial" w:hAnsi="Arial" w:cs="Arial"/>
                <w:sz w:val="22"/>
                <w:szCs w:val="22"/>
              </w:rPr>
            </w:pPr>
          </w:p>
          <w:p w:rsidR="00960491" w:rsidRPr="00960491" w:rsidRDefault="00960491" w:rsidP="00960491">
            <w:pPr>
              <w:rPr>
                <w:rFonts w:ascii="Arial" w:hAnsi="Arial" w:cs="Arial"/>
                <w:sz w:val="22"/>
                <w:szCs w:val="22"/>
              </w:rPr>
            </w:pPr>
            <w:r w:rsidRPr="00960491">
              <w:rPr>
                <w:rFonts w:ascii="Arial" w:hAnsi="Arial" w:cs="Arial"/>
                <w:sz w:val="22"/>
                <w:szCs w:val="22"/>
              </w:rPr>
              <w:t>Application Form/ Interview</w:t>
            </w:r>
          </w:p>
          <w:p w:rsidR="00960491" w:rsidRPr="00960491" w:rsidRDefault="00960491" w:rsidP="00960491">
            <w:pPr>
              <w:rPr>
                <w:rFonts w:ascii="Arial" w:hAnsi="Arial" w:cs="Arial"/>
                <w:sz w:val="22"/>
                <w:szCs w:val="22"/>
              </w:rPr>
            </w:pPr>
          </w:p>
          <w:p w:rsidR="00960491" w:rsidRPr="00960491" w:rsidRDefault="00960491" w:rsidP="00960491">
            <w:pPr>
              <w:rPr>
                <w:rFonts w:ascii="Arial" w:hAnsi="Arial" w:cs="Arial"/>
                <w:sz w:val="22"/>
                <w:szCs w:val="22"/>
              </w:rPr>
            </w:pPr>
          </w:p>
          <w:p w:rsidR="00960491" w:rsidRPr="00960491" w:rsidRDefault="00960491" w:rsidP="00960491">
            <w:pPr>
              <w:rPr>
                <w:rFonts w:ascii="Arial" w:hAnsi="Arial" w:cs="Arial"/>
                <w:sz w:val="22"/>
                <w:szCs w:val="22"/>
              </w:rPr>
            </w:pPr>
            <w:r w:rsidRPr="00960491">
              <w:rPr>
                <w:rFonts w:ascii="Arial" w:hAnsi="Arial" w:cs="Arial"/>
                <w:sz w:val="22"/>
                <w:szCs w:val="22"/>
              </w:rPr>
              <w:t>Application Form/ Interview</w:t>
            </w:r>
          </w:p>
          <w:p w:rsidR="00960491" w:rsidRPr="00960491" w:rsidRDefault="00960491" w:rsidP="00592D20">
            <w:pPr>
              <w:rPr>
                <w:rFonts w:ascii="Arial" w:hAnsi="Arial" w:cs="Arial"/>
                <w:sz w:val="22"/>
                <w:szCs w:val="22"/>
              </w:rPr>
            </w:pPr>
          </w:p>
          <w:p w:rsidR="00073920" w:rsidRDefault="00073920" w:rsidP="00EB0080">
            <w:pPr>
              <w:rPr>
                <w:rFonts w:ascii="Arial" w:hAnsi="Arial" w:cs="Arial"/>
                <w:sz w:val="22"/>
                <w:szCs w:val="22"/>
              </w:rPr>
            </w:pPr>
          </w:p>
          <w:p w:rsidR="00EB0080" w:rsidRPr="00960491" w:rsidRDefault="00EB0080" w:rsidP="00EB0080">
            <w:pPr>
              <w:rPr>
                <w:rFonts w:ascii="Arial" w:hAnsi="Arial" w:cs="Arial"/>
                <w:sz w:val="22"/>
                <w:szCs w:val="22"/>
              </w:rPr>
            </w:pPr>
            <w:r w:rsidRPr="00960491">
              <w:rPr>
                <w:rFonts w:ascii="Arial" w:hAnsi="Arial" w:cs="Arial"/>
                <w:sz w:val="22"/>
                <w:szCs w:val="22"/>
              </w:rPr>
              <w:t>Application Form/ Interview</w:t>
            </w:r>
          </w:p>
          <w:p w:rsidR="00EB0080" w:rsidRDefault="00EB0080" w:rsidP="00DE554A">
            <w:pPr>
              <w:rPr>
                <w:rFonts w:ascii="Arial" w:hAnsi="Arial" w:cs="Arial"/>
                <w:sz w:val="22"/>
                <w:szCs w:val="22"/>
              </w:rPr>
            </w:pPr>
          </w:p>
          <w:p w:rsidR="00073920" w:rsidRDefault="00073920" w:rsidP="00DE554A">
            <w:pPr>
              <w:rPr>
                <w:rFonts w:ascii="Arial" w:hAnsi="Arial" w:cs="Arial"/>
                <w:sz w:val="22"/>
                <w:szCs w:val="22"/>
              </w:rPr>
            </w:pPr>
          </w:p>
          <w:p w:rsidR="00073920" w:rsidRDefault="00073920" w:rsidP="00DE554A">
            <w:pPr>
              <w:rPr>
                <w:rFonts w:ascii="Arial" w:hAnsi="Arial" w:cs="Arial"/>
                <w:sz w:val="22"/>
                <w:szCs w:val="22"/>
              </w:rPr>
            </w:pPr>
          </w:p>
          <w:p w:rsidR="00073920" w:rsidRDefault="00073920" w:rsidP="00DE554A">
            <w:pPr>
              <w:rPr>
                <w:rFonts w:ascii="Arial" w:hAnsi="Arial" w:cs="Arial"/>
                <w:sz w:val="22"/>
                <w:szCs w:val="22"/>
              </w:rPr>
            </w:pPr>
          </w:p>
          <w:p w:rsidR="00073920" w:rsidRPr="00960491" w:rsidRDefault="00073920" w:rsidP="00073920">
            <w:pPr>
              <w:rPr>
                <w:rFonts w:ascii="Arial" w:hAnsi="Arial" w:cs="Arial"/>
                <w:sz w:val="22"/>
                <w:szCs w:val="22"/>
              </w:rPr>
            </w:pPr>
            <w:r w:rsidRPr="00960491">
              <w:rPr>
                <w:rFonts w:ascii="Arial" w:hAnsi="Arial" w:cs="Arial"/>
                <w:sz w:val="22"/>
                <w:szCs w:val="22"/>
              </w:rPr>
              <w:t>Application Form/ Interview</w:t>
            </w:r>
          </w:p>
          <w:p w:rsidR="00073920" w:rsidRDefault="00073920" w:rsidP="00DE554A">
            <w:pPr>
              <w:rPr>
                <w:rFonts w:ascii="Arial" w:hAnsi="Arial" w:cs="Arial"/>
                <w:sz w:val="22"/>
                <w:szCs w:val="22"/>
              </w:rPr>
            </w:pPr>
          </w:p>
          <w:p w:rsidR="00073920" w:rsidRDefault="00073920" w:rsidP="00DE554A">
            <w:pPr>
              <w:rPr>
                <w:rFonts w:ascii="Arial" w:hAnsi="Arial" w:cs="Arial"/>
                <w:sz w:val="22"/>
                <w:szCs w:val="22"/>
              </w:rPr>
            </w:pPr>
          </w:p>
          <w:p w:rsidR="00073920" w:rsidRPr="00960491" w:rsidRDefault="00073920" w:rsidP="00073920">
            <w:pPr>
              <w:rPr>
                <w:rFonts w:ascii="Arial" w:hAnsi="Arial" w:cs="Arial"/>
                <w:sz w:val="22"/>
                <w:szCs w:val="22"/>
              </w:rPr>
            </w:pPr>
            <w:r w:rsidRPr="00960491">
              <w:rPr>
                <w:rFonts w:ascii="Arial" w:hAnsi="Arial" w:cs="Arial"/>
                <w:sz w:val="22"/>
                <w:szCs w:val="22"/>
              </w:rPr>
              <w:t>Application Form/ Interview</w:t>
            </w:r>
          </w:p>
          <w:p w:rsidR="00073920" w:rsidRDefault="00073920" w:rsidP="00DE554A">
            <w:pPr>
              <w:rPr>
                <w:rFonts w:ascii="Arial" w:hAnsi="Arial" w:cs="Arial"/>
                <w:sz w:val="22"/>
                <w:szCs w:val="22"/>
              </w:rPr>
            </w:pPr>
          </w:p>
          <w:p w:rsidR="00073920" w:rsidRDefault="00073920" w:rsidP="00DE554A">
            <w:pPr>
              <w:rPr>
                <w:rFonts w:ascii="Arial" w:hAnsi="Arial" w:cs="Arial"/>
                <w:sz w:val="22"/>
                <w:szCs w:val="22"/>
              </w:rPr>
            </w:pPr>
          </w:p>
          <w:p w:rsidR="00073920" w:rsidRPr="00960491" w:rsidRDefault="00073920" w:rsidP="00073920">
            <w:pPr>
              <w:rPr>
                <w:rFonts w:ascii="Arial" w:hAnsi="Arial" w:cs="Arial"/>
                <w:sz w:val="22"/>
                <w:szCs w:val="22"/>
              </w:rPr>
            </w:pPr>
            <w:r w:rsidRPr="00960491">
              <w:rPr>
                <w:rFonts w:ascii="Arial" w:hAnsi="Arial" w:cs="Arial"/>
                <w:sz w:val="22"/>
                <w:szCs w:val="22"/>
              </w:rPr>
              <w:t>Application Form/ Interview</w:t>
            </w:r>
          </w:p>
          <w:p w:rsidR="00073920" w:rsidRPr="00960491" w:rsidRDefault="00073920" w:rsidP="00DE554A">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pStyle w:val="BodyText"/>
              <w:rPr>
                <w:rFonts w:cs="Arial"/>
                <w:sz w:val="22"/>
                <w:szCs w:val="22"/>
              </w:rPr>
            </w:pPr>
          </w:p>
          <w:p w:rsidR="003E4E9C" w:rsidRPr="00960491" w:rsidRDefault="003E4E9C" w:rsidP="00592D20">
            <w:pPr>
              <w:pStyle w:val="BodyText"/>
              <w:rPr>
                <w:rFonts w:cs="Arial"/>
                <w:b/>
                <w:sz w:val="22"/>
                <w:szCs w:val="22"/>
              </w:rPr>
            </w:pPr>
            <w:r w:rsidRPr="00960491">
              <w:rPr>
                <w:rFonts w:cs="Arial"/>
                <w:b/>
                <w:sz w:val="22"/>
                <w:szCs w:val="22"/>
              </w:rPr>
              <w:t>EXPERIENCE:</w:t>
            </w:r>
          </w:p>
          <w:p w:rsidR="003E4E9C" w:rsidRPr="00960491" w:rsidRDefault="003E4E9C" w:rsidP="00592D20">
            <w:pPr>
              <w:pStyle w:val="BodyText"/>
              <w:rPr>
                <w:rFonts w:cs="Arial"/>
                <w:sz w:val="22"/>
                <w:szCs w:val="22"/>
              </w:rPr>
            </w:pPr>
          </w:p>
          <w:p w:rsidR="0022712E" w:rsidRPr="00F730A3" w:rsidRDefault="001337E4" w:rsidP="0022712E">
            <w:pPr>
              <w:pStyle w:val="BodyText"/>
              <w:rPr>
                <w:rFonts w:cs="Arial"/>
                <w:szCs w:val="24"/>
              </w:rPr>
            </w:pPr>
            <w:r>
              <w:rPr>
                <w:rFonts w:cs="Arial"/>
                <w:szCs w:val="24"/>
              </w:rPr>
              <w:t xml:space="preserve">Significant </w:t>
            </w:r>
            <w:r w:rsidR="0022712E">
              <w:rPr>
                <w:rFonts w:cs="Arial"/>
                <w:szCs w:val="24"/>
              </w:rPr>
              <w:t xml:space="preserve"> e</w:t>
            </w:r>
            <w:r w:rsidR="0022712E" w:rsidRPr="00EB0457">
              <w:rPr>
                <w:rFonts w:cs="Arial"/>
                <w:szCs w:val="24"/>
              </w:rPr>
              <w:t>xperience</w:t>
            </w:r>
            <w:r w:rsidR="0022712E">
              <w:rPr>
                <w:rFonts w:cs="Arial"/>
                <w:szCs w:val="24"/>
              </w:rPr>
              <w:t xml:space="preserve"> of working in a team within a residents services environment.</w:t>
            </w:r>
          </w:p>
          <w:p w:rsidR="0022712E" w:rsidRPr="00EB0457" w:rsidRDefault="0022712E" w:rsidP="0022712E">
            <w:pPr>
              <w:pStyle w:val="BodyText"/>
              <w:rPr>
                <w:rFonts w:cs="Arial"/>
                <w:szCs w:val="24"/>
              </w:rPr>
            </w:pPr>
          </w:p>
          <w:p w:rsidR="0022712E" w:rsidRPr="0022712E" w:rsidRDefault="001337E4" w:rsidP="0022712E">
            <w:pPr>
              <w:rPr>
                <w:rFonts w:ascii="Arial" w:hAnsi="Arial" w:cs="Arial"/>
                <w:sz w:val="22"/>
                <w:szCs w:val="22"/>
              </w:rPr>
            </w:pPr>
            <w:r>
              <w:rPr>
                <w:rFonts w:ascii="Arial" w:hAnsi="Arial" w:cs="Arial"/>
                <w:sz w:val="22"/>
                <w:szCs w:val="22"/>
              </w:rPr>
              <w:t>Significant</w:t>
            </w:r>
            <w:r w:rsidR="0022712E" w:rsidRPr="0022712E">
              <w:rPr>
                <w:rFonts w:ascii="Arial" w:hAnsi="Arial" w:cs="Arial"/>
                <w:sz w:val="22"/>
                <w:szCs w:val="22"/>
              </w:rPr>
              <w:t xml:space="preserve"> experience of at least one of:</w:t>
            </w:r>
          </w:p>
          <w:p w:rsidR="00073920" w:rsidRDefault="00073920" w:rsidP="00073920">
            <w:pPr>
              <w:numPr>
                <w:ilvl w:val="0"/>
                <w:numId w:val="41"/>
              </w:numPr>
              <w:tabs>
                <w:tab w:val="left" w:pos="-720"/>
              </w:tabs>
              <w:suppressAutoHyphens/>
              <w:rPr>
                <w:rFonts w:ascii="Arial" w:hAnsi="Arial" w:cs="Arial"/>
                <w:spacing w:val="-3"/>
                <w:sz w:val="22"/>
                <w:szCs w:val="22"/>
              </w:rPr>
            </w:pPr>
            <w:r w:rsidRPr="00444242">
              <w:rPr>
                <w:rFonts w:ascii="Arial" w:hAnsi="Arial" w:cs="Arial"/>
                <w:spacing w:val="-3"/>
                <w:sz w:val="22"/>
                <w:szCs w:val="22"/>
              </w:rPr>
              <w:t>Resident Engagement</w:t>
            </w:r>
          </w:p>
          <w:p w:rsidR="0022712E" w:rsidRDefault="00073920" w:rsidP="0022712E">
            <w:pPr>
              <w:numPr>
                <w:ilvl w:val="0"/>
                <w:numId w:val="41"/>
              </w:numPr>
              <w:rPr>
                <w:rFonts w:ascii="Arial" w:hAnsi="Arial" w:cs="Arial"/>
                <w:sz w:val="22"/>
                <w:szCs w:val="22"/>
              </w:rPr>
            </w:pPr>
            <w:r>
              <w:rPr>
                <w:rFonts w:ascii="Arial" w:hAnsi="Arial" w:cs="Arial"/>
                <w:sz w:val="22"/>
                <w:szCs w:val="22"/>
              </w:rPr>
              <w:t>Leasehold/</w:t>
            </w:r>
            <w:r w:rsidR="00C5360F">
              <w:rPr>
                <w:rFonts w:ascii="Arial" w:hAnsi="Arial" w:cs="Arial"/>
                <w:sz w:val="22"/>
                <w:szCs w:val="22"/>
              </w:rPr>
              <w:t>Tenancy m</w:t>
            </w:r>
            <w:r w:rsidR="0022712E">
              <w:rPr>
                <w:rFonts w:ascii="Arial" w:hAnsi="Arial" w:cs="Arial"/>
                <w:sz w:val="22"/>
                <w:szCs w:val="22"/>
              </w:rPr>
              <w:t>anagement and compliance</w:t>
            </w:r>
          </w:p>
          <w:p w:rsidR="00E02693" w:rsidRPr="00073920" w:rsidRDefault="00073920" w:rsidP="00073920">
            <w:pPr>
              <w:numPr>
                <w:ilvl w:val="0"/>
                <w:numId w:val="41"/>
              </w:numPr>
              <w:tabs>
                <w:tab w:val="left" w:pos="-720"/>
              </w:tabs>
              <w:suppressAutoHyphens/>
              <w:rPr>
                <w:rFonts w:ascii="Arial" w:hAnsi="Arial" w:cs="Arial"/>
                <w:spacing w:val="-3"/>
                <w:sz w:val="22"/>
                <w:szCs w:val="22"/>
              </w:rPr>
            </w:pPr>
            <w:r w:rsidRPr="00444242">
              <w:rPr>
                <w:rFonts w:ascii="Arial" w:hAnsi="Arial" w:cs="Arial"/>
                <w:spacing w:val="-3"/>
                <w:sz w:val="22"/>
                <w:szCs w:val="22"/>
              </w:rPr>
              <w:t>Fire Safety</w:t>
            </w: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r w:rsidRPr="00960491">
              <w:rPr>
                <w:rFonts w:ascii="Arial" w:hAnsi="Arial" w:cs="Arial"/>
                <w:sz w:val="22"/>
                <w:szCs w:val="22"/>
              </w:rPr>
              <w:t>Application Form/ Interview</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EB0080" w:rsidRDefault="00EB0080" w:rsidP="00592D20">
            <w:pPr>
              <w:rPr>
                <w:rFonts w:ascii="Arial" w:hAnsi="Arial" w:cs="Arial"/>
                <w:sz w:val="22"/>
                <w:szCs w:val="22"/>
              </w:rPr>
            </w:pPr>
          </w:p>
          <w:p w:rsidR="003E4E9C" w:rsidRPr="00960491" w:rsidRDefault="00F54E91"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 Interview </w:t>
            </w:r>
          </w:p>
          <w:p w:rsidR="003E4E9C" w:rsidRPr="00960491" w:rsidRDefault="003E4E9C"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Pr="00960491" w:rsidRDefault="00960491" w:rsidP="00592D20">
            <w:pPr>
              <w:rPr>
                <w:rFonts w:ascii="Arial" w:hAnsi="Arial" w:cs="Arial"/>
                <w:sz w:val="22"/>
                <w:szCs w:val="22"/>
              </w:rPr>
            </w:pPr>
          </w:p>
          <w:p w:rsidR="00960491" w:rsidRDefault="00960491" w:rsidP="00592D20">
            <w:pPr>
              <w:rPr>
                <w:rFonts w:ascii="Arial" w:hAnsi="Arial" w:cs="Arial"/>
                <w:sz w:val="22"/>
                <w:szCs w:val="22"/>
              </w:rPr>
            </w:pPr>
          </w:p>
          <w:p w:rsidR="00E02693" w:rsidRDefault="00E02693" w:rsidP="00592D20">
            <w:pPr>
              <w:rPr>
                <w:rFonts w:ascii="Arial" w:hAnsi="Arial" w:cs="Arial"/>
                <w:sz w:val="22"/>
                <w:szCs w:val="22"/>
              </w:rPr>
            </w:pPr>
          </w:p>
          <w:p w:rsidR="00E02693" w:rsidRPr="00960491" w:rsidRDefault="00E02693" w:rsidP="00C814AA">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pStyle w:val="BodyText"/>
              <w:rPr>
                <w:rFonts w:cs="Arial"/>
                <w:b/>
                <w:sz w:val="22"/>
                <w:szCs w:val="22"/>
              </w:rPr>
            </w:pPr>
            <w:r w:rsidRPr="00960491">
              <w:rPr>
                <w:rFonts w:cs="Arial"/>
                <w:b/>
                <w:sz w:val="22"/>
                <w:szCs w:val="22"/>
              </w:rPr>
              <w:t>SKILLS AND ABILITIES:</w:t>
            </w:r>
          </w:p>
          <w:p w:rsidR="003E4E9C" w:rsidRPr="00960491" w:rsidRDefault="003E4E9C" w:rsidP="00592D20">
            <w:pPr>
              <w:pStyle w:val="BodyText"/>
              <w:rPr>
                <w:rFonts w:cs="Arial"/>
                <w:spacing w:val="-3"/>
                <w:sz w:val="22"/>
                <w:szCs w:val="22"/>
              </w:rPr>
            </w:pPr>
          </w:p>
          <w:p w:rsidR="00C5360F" w:rsidRPr="00C5360F" w:rsidRDefault="00C5360F" w:rsidP="00C5360F">
            <w:pPr>
              <w:tabs>
                <w:tab w:val="left" w:pos="-720"/>
              </w:tabs>
              <w:suppressAutoHyphens/>
              <w:rPr>
                <w:rFonts w:ascii="Arial" w:hAnsi="Arial" w:cs="Arial"/>
                <w:spacing w:val="-3"/>
                <w:sz w:val="22"/>
                <w:szCs w:val="22"/>
              </w:rPr>
            </w:pPr>
            <w:r w:rsidRPr="00C5360F">
              <w:rPr>
                <w:rFonts w:ascii="Arial" w:hAnsi="Arial" w:cs="Arial"/>
                <w:spacing w:val="-3"/>
                <w:sz w:val="22"/>
                <w:szCs w:val="22"/>
              </w:rPr>
              <w:t>Ability to communicate clearly, courteously and patiently with members of the public and with colleagues</w:t>
            </w:r>
          </w:p>
          <w:p w:rsidR="00C5360F" w:rsidRPr="00C5360F" w:rsidRDefault="00C5360F" w:rsidP="00C5360F">
            <w:pPr>
              <w:tabs>
                <w:tab w:val="left" w:pos="-720"/>
              </w:tabs>
              <w:suppressAutoHyphens/>
              <w:rPr>
                <w:rFonts w:ascii="Arial" w:hAnsi="Arial" w:cs="Arial"/>
                <w:spacing w:val="-3"/>
                <w:sz w:val="22"/>
                <w:szCs w:val="22"/>
              </w:rPr>
            </w:pPr>
          </w:p>
          <w:p w:rsidR="00C5360F" w:rsidRPr="00C5360F" w:rsidRDefault="00C5360F" w:rsidP="00C5360F">
            <w:pPr>
              <w:pStyle w:val="BodyText"/>
              <w:tabs>
                <w:tab w:val="left" w:pos="-720"/>
              </w:tabs>
              <w:suppressAutoHyphens/>
              <w:rPr>
                <w:rFonts w:cs="Arial"/>
                <w:spacing w:val="-3"/>
                <w:sz w:val="22"/>
                <w:szCs w:val="22"/>
              </w:rPr>
            </w:pPr>
            <w:r w:rsidRPr="00C5360F">
              <w:rPr>
                <w:rFonts w:cs="Arial"/>
                <w:sz w:val="22"/>
                <w:szCs w:val="22"/>
              </w:rPr>
              <w:t>Ability to prioritise workload and use own initiative.</w:t>
            </w:r>
          </w:p>
          <w:p w:rsidR="00C5360F" w:rsidRPr="00C5360F" w:rsidRDefault="00C5360F" w:rsidP="00C5360F">
            <w:pPr>
              <w:tabs>
                <w:tab w:val="left" w:pos="-720"/>
              </w:tabs>
              <w:suppressAutoHyphens/>
              <w:rPr>
                <w:rFonts w:ascii="Arial" w:hAnsi="Arial" w:cs="Arial"/>
                <w:spacing w:val="-3"/>
                <w:sz w:val="22"/>
                <w:szCs w:val="22"/>
              </w:rPr>
            </w:pPr>
          </w:p>
          <w:p w:rsidR="00C5360F" w:rsidRPr="00C5360F" w:rsidRDefault="00C5360F" w:rsidP="00C5360F">
            <w:pPr>
              <w:tabs>
                <w:tab w:val="left" w:pos="-720"/>
              </w:tabs>
              <w:suppressAutoHyphens/>
              <w:rPr>
                <w:rFonts w:ascii="Arial" w:hAnsi="Arial" w:cs="Arial"/>
                <w:spacing w:val="-3"/>
                <w:sz w:val="22"/>
                <w:szCs w:val="22"/>
              </w:rPr>
            </w:pPr>
            <w:r w:rsidRPr="00C5360F">
              <w:rPr>
                <w:rFonts w:ascii="Arial" w:hAnsi="Arial" w:cs="Arial"/>
                <w:spacing w:val="-3"/>
                <w:sz w:val="22"/>
                <w:szCs w:val="22"/>
              </w:rPr>
              <w:lastRenderedPageBreak/>
              <w:t>Able to use a range of IT systems.</w:t>
            </w:r>
          </w:p>
          <w:p w:rsidR="00C5360F" w:rsidRPr="00C5360F" w:rsidRDefault="00C5360F" w:rsidP="00C5360F">
            <w:pPr>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Able to make a positive contribution to deliver value for money.</w:t>
            </w:r>
          </w:p>
          <w:p w:rsidR="00C5360F" w:rsidRPr="00C5360F" w:rsidRDefault="00C5360F" w:rsidP="00C5360F">
            <w:pPr>
              <w:overflowPunct w:val="0"/>
              <w:autoSpaceDE w:val="0"/>
              <w:autoSpaceDN w:val="0"/>
              <w:adjustRightInd w:val="0"/>
              <w:rPr>
                <w:rFonts w:ascii="Arial" w:hAnsi="Arial" w:cs="Arial"/>
                <w:sz w:val="22"/>
                <w:szCs w:val="22"/>
              </w:rPr>
            </w:pPr>
          </w:p>
          <w:p w:rsidR="00073920" w:rsidRPr="00C5360F" w:rsidRDefault="00073920" w:rsidP="00073920">
            <w:pPr>
              <w:rPr>
                <w:rFonts w:ascii="Arial" w:hAnsi="Arial" w:cs="Arial"/>
                <w:sz w:val="22"/>
                <w:szCs w:val="22"/>
              </w:rPr>
            </w:pPr>
            <w:r w:rsidRPr="00304A03">
              <w:rPr>
                <w:rFonts w:ascii="Arial" w:hAnsi="Arial" w:cs="Arial"/>
                <w:sz w:val="22"/>
                <w:szCs w:val="22"/>
              </w:rPr>
              <w:t>The</w:t>
            </w:r>
            <w:r w:rsidRPr="00304A03">
              <w:rPr>
                <w:rFonts w:ascii="Arial" w:hAnsi="Arial" w:cs="Arial"/>
                <w:color w:val="FF0000"/>
                <w:sz w:val="22"/>
                <w:szCs w:val="22"/>
              </w:rPr>
              <w:t xml:space="preserve"> </w:t>
            </w:r>
            <w:r w:rsidRPr="00C5360F">
              <w:rPr>
                <w:rFonts w:ascii="Arial" w:hAnsi="Arial" w:cs="Arial"/>
                <w:sz w:val="22"/>
                <w:szCs w:val="22"/>
              </w:rPr>
              <w:t>ability to work and liaise ef</w:t>
            </w:r>
            <w:r>
              <w:rPr>
                <w:rFonts w:ascii="Arial" w:hAnsi="Arial" w:cs="Arial"/>
                <w:sz w:val="22"/>
                <w:szCs w:val="22"/>
              </w:rPr>
              <w:t>fectively with</w:t>
            </w:r>
            <w:r w:rsidRPr="00C5360F">
              <w:rPr>
                <w:rFonts w:ascii="Arial" w:hAnsi="Arial" w:cs="Arial"/>
                <w:sz w:val="22"/>
                <w:szCs w:val="22"/>
              </w:rPr>
              <w:t xml:space="preserve"> </w:t>
            </w:r>
            <w:r>
              <w:rPr>
                <w:rFonts w:ascii="Arial" w:hAnsi="Arial" w:cs="Arial"/>
                <w:sz w:val="22"/>
                <w:szCs w:val="22"/>
              </w:rPr>
              <w:t>other s</w:t>
            </w:r>
            <w:r w:rsidRPr="00C5360F">
              <w:rPr>
                <w:rFonts w:ascii="Arial" w:hAnsi="Arial" w:cs="Arial"/>
                <w:sz w:val="22"/>
                <w:szCs w:val="22"/>
              </w:rPr>
              <w:t>ervices and</w:t>
            </w:r>
            <w:r>
              <w:rPr>
                <w:rFonts w:ascii="Arial" w:hAnsi="Arial" w:cs="Arial"/>
                <w:sz w:val="22"/>
                <w:szCs w:val="22"/>
              </w:rPr>
              <w:t xml:space="preserve"> work</w:t>
            </w:r>
            <w:r w:rsidRPr="00C5360F">
              <w:rPr>
                <w:rFonts w:ascii="Arial" w:hAnsi="Arial" w:cs="Arial"/>
                <w:sz w:val="22"/>
                <w:szCs w:val="22"/>
              </w:rPr>
              <w:t xml:space="preserve"> as part of a team</w:t>
            </w:r>
            <w:r>
              <w:rPr>
                <w:rFonts w:ascii="Arial" w:hAnsi="Arial" w:cs="Arial"/>
                <w:sz w:val="22"/>
                <w:szCs w:val="22"/>
              </w:rPr>
              <w:t xml:space="preserve"> to deliver a coordinated engagement programme.</w:t>
            </w:r>
          </w:p>
          <w:p w:rsidR="00C5360F" w:rsidRPr="00C5360F" w:rsidRDefault="00C5360F" w:rsidP="00C5360F">
            <w:pPr>
              <w:rPr>
                <w:rFonts w:ascii="Arial" w:hAnsi="Arial" w:cs="Arial"/>
                <w:sz w:val="22"/>
                <w:szCs w:val="22"/>
              </w:rPr>
            </w:pPr>
          </w:p>
          <w:p w:rsidR="00C5360F" w:rsidRPr="00C5360F" w:rsidRDefault="00C5360F" w:rsidP="00C5360F">
            <w:pPr>
              <w:rPr>
                <w:rFonts w:ascii="Arial" w:hAnsi="Arial" w:cs="Arial"/>
                <w:sz w:val="22"/>
                <w:szCs w:val="22"/>
              </w:rPr>
            </w:pPr>
            <w:r w:rsidRPr="00C5360F">
              <w:rPr>
                <w:rFonts w:ascii="Arial" w:hAnsi="Arial" w:cs="Arial"/>
                <w:sz w:val="22"/>
                <w:szCs w:val="22"/>
              </w:rPr>
              <w:t>Ability to assess and evaluate</w:t>
            </w:r>
          </w:p>
          <w:p w:rsidR="00C5360F" w:rsidRPr="00C5360F" w:rsidRDefault="00C5360F" w:rsidP="00C5360F">
            <w:pPr>
              <w:rPr>
                <w:rFonts w:ascii="Arial" w:hAnsi="Arial" w:cs="Arial"/>
                <w:sz w:val="22"/>
                <w:szCs w:val="22"/>
              </w:rPr>
            </w:pPr>
          </w:p>
          <w:p w:rsidR="00C5360F" w:rsidRDefault="00C5360F" w:rsidP="00C5360F">
            <w:pPr>
              <w:rPr>
                <w:rFonts w:ascii="Arial" w:hAnsi="Arial" w:cs="Arial"/>
                <w:sz w:val="22"/>
                <w:szCs w:val="22"/>
              </w:rPr>
            </w:pPr>
            <w:r w:rsidRPr="00C5360F">
              <w:rPr>
                <w:rFonts w:ascii="Arial" w:hAnsi="Arial" w:cs="Arial"/>
                <w:sz w:val="22"/>
                <w:szCs w:val="22"/>
              </w:rPr>
              <w:t>Ability to reason and appropriately challenge where necessary</w:t>
            </w:r>
          </w:p>
          <w:p w:rsidR="00073920" w:rsidRDefault="00073920" w:rsidP="00C5360F">
            <w:pPr>
              <w:rPr>
                <w:rFonts w:ascii="Arial" w:hAnsi="Arial" w:cs="Arial"/>
                <w:sz w:val="22"/>
                <w:szCs w:val="22"/>
              </w:rPr>
            </w:pPr>
          </w:p>
          <w:p w:rsidR="00073920" w:rsidRDefault="00073920" w:rsidP="00073920">
            <w:pPr>
              <w:pStyle w:val="NoSpacing"/>
              <w:rPr>
                <w:rFonts w:cs="Arial"/>
                <w:szCs w:val="22"/>
                <w:lang w:eastAsia="en-GB"/>
              </w:rPr>
            </w:pPr>
            <w:r>
              <w:rPr>
                <w:rFonts w:cs="Arial"/>
                <w:szCs w:val="22"/>
                <w:lang w:eastAsia="en-GB"/>
              </w:rPr>
              <w:t xml:space="preserve">The ability to demonstrate excellent writing skills with the ability to write for a range of audiences.     </w:t>
            </w:r>
          </w:p>
          <w:p w:rsidR="00073920" w:rsidRDefault="00073920" w:rsidP="00073920">
            <w:pPr>
              <w:pStyle w:val="NoSpacing"/>
              <w:rPr>
                <w:rFonts w:cs="Arial"/>
                <w:szCs w:val="22"/>
                <w:lang w:eastAsia="en-GB"/>
              </w:rPr>
            </w:pPr>
          </w:p>
          <w:p w:rsidR="00073920" w:rsidRDefault="00073920" w:rsidP="00073920">
            <w:pPr>
              <w:pStyle w:val="NoSpacing"/>
              <w:rPr>
                <w:rFonts w:cs="Arial"/>
                <w:szCs w:val="22"/>
                <w:lang w:eastAsia="en-GB"/>
              </w:rPr>
            </w:pPr>
            <w:r>
              <w:rPr>
                <w:rFonts w:cs="Arial"/>
                <w:szCs w:val="22"/>
                <w:lang w:eastAsia="en-GB"/>
              </w:rPr>
              <w:t xml:space="preserve">Ability to work flexibly to meet deadlines and successfully deliver conflicting priorities. </w:t>
            </w:r>
          </w:p>
          <w:p w:rsidR="00C814AA" w:rsidRPr="00960491" w:rsidRDefault="00C814AA" w:rsidP="00592D20">
            <w:pPr>
              <w:pStyle w:val="NoSpacing"/>
              <w:rPr>
                <w:rFonts w:cs="Arial"/>
                <w:b/>
                <w:szCs w:val="22"/>
                <w:lang w:eastAsia="en-GB"/>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65427F" w:rsidRDefault="0065427F"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Interview</w:t>
            </w:r>
            <w:r w:rsidR="0065427F">
              <w:rPr>
                <w:rFonts w:ascii="Arial" w:hAnsi="Arial" w:cs="Arial"/>
                <w:sz w:val="22"/>
                <w:szCs w:val="22"/>
              </w:rPr>
              <w:t>/Test</w:t>
            </w:r>
          </w:p>
          <w:p w:rsidR="003E4E9C" w:rsidRPr="00960491" w:rsidRDefault="003E4E9C" w:rsidP="00592D20">
            <w:pPr>
              <w:rPr>
                <w:rFonts w:ascii="Arial" w:hAnsi="Arial" w:cs="Arial"/>
                <w:sz w:val="22"/>
                <w:szCs w:val="22"/>
              </w:rPr>
            </w:pPr>
          </w:p>
          <w:p w:rsidR="00960491" w:rsidRDefault="00960491" w:rsidP="00592D20">
            <w:pPr>
              <w:rPr>
                <w:rFonts w:ascii="Arial" w:hAnsi="Arial" w:cs="Arial"/>
                <w:sz w:val="22"/>
                <w:szCs w:val="22"/>
              </w:rPr>
            </w:pPr>
          </w:p>
          <w:p w:rsidR="0065427F" w:rsidRPr="00960491" w:rsidRDefault="0065427F" w:rsidP="0065427F">
            <w:pPr>
              <w:rPr>
                <w:rFonts w:ascii="Arial" w:hAnsi="Arial" w:cs="Arial"/>
                <w:sz w:val="22"/>
                <w:szCs w:val="22"/>
              </w:rPr>
            </w:pPr>
            <w:r>
              <w:rPr>
                <w:rFonts w:ascii="Arial" w:hAnsi="Arial" w:cs="Arial"/>
                <w:sz w:val="22"/>
                <w:szCs w:val="22"/>
              </w:rPr>
              <w:lastRenderedPageBreak/>
              <w:t>Application Form/</w:t>
            </w:r>
            <w:r w:rsidRPr="00960491">
              <w:rPr>
                <w:rFonts w:ascii="Arial" w:hAnsi="Arial" w:cs="Arial"/>
                <w:sz w:val="22"/>
                <w:szCs w:val="22"/>
              </w:rPr>
              <w:t>Interview</w:t>
            </w:r>
            <w:r>
              <w:rPr>
                <w:rFonts w:ascii="Arial" w:hAnsi="Arial" w:cs="Arial"/>
                <w:sz w:val="22"/>
                <w:szCs w:val="22"/>
              </w:rPr>
              <w:t>/Test</w:t>
            </w:r>
            <w:r w:rsidRPr="00960491">
              <w:rPr>
                <w:rFonts w:ascii="Arial" w:hAnsi="Arial" w:cs="Arial"/>
                <w:sz w:val="22"/>
                <w:szCs w:val="22"/>
              </w:rPr>
              <w:t xml:space="preserve"> </w:t>
            </w:r>
          </w:p>
          <w:p w:rsidR="00960491" w:rsidRDefault="00960491"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13F9E" w:rsidP="00592D20">
            <w:pPr>
              <w:rPr>
                <w:rFonts w:ascii="Arial" w:hAnsi="Arial" w:cs="Arial"/>
                <w:sz w:val="22"/>
                <w:szCs w:val="22"/>
              </w:rPr>
            </w:pPr>
            <w:r>
              <w:rPr>
                <w:rFonts w:ascii="Arial" w:hAnsi="Arial" w:cs="Arial"/>
                <w:sz w:val="22"/>
                <w:szCs w:val="22"/>
              </w:rPr>
              <w:t>A</w:t>
            </w:r>
            <w:r w:rsidR="005B5229">
              <w:rPr>
                <w:rFonts w:ascii="Arial" w:hAnsi="Arial" w:cs="Arial"/>
                <w:sz w:val="22"/>
                <w:szCs w:val="22"/>
              </w:rPr>
              <w:t>pplication Form/</w:t>
            </w:r>
            <w:r w:rsidR="003E4E9C" w:rsidRPr="00960491">
              <w:rPr>
                <w:rFonts w:ascii="Arial" w:hAnsi="Arial" w:cs="Arial"/>
                <w:sz w:val="22"/>
                <w:szCs w:val="22"/>
              </w:rPr>
              <w:t xml:space="preserve">Interview </w:t>
            </w:r>
          </w:p>
          <w:p w:rsidR="003E4E9C" w:rsidRDefault="003E4E9C" w:rsidP="00592D20">
            <w:pPr>
              <w:rPr>
                <w:rFonts w:ascii="Arial" w:hAnsi="Arial" w:cs="Arial"/>
                <w:sz w:val="22"/>
                <w:szCs w:val="22"/>
              </w:rPr>
            </w:pPr>
          </w:p>
          <w:p w:rsidR="00960491" w:rsidRDefault="00960491" w:rsidP="00592D20">
            <w:pPr>
              <w:rPr>
                <w:rFonts w:ascii="Arial" w:hAnsi="Arial" w:cs="Arial"/>
                <w:sz w:val="22"/>
                <w:szCs w:val="22"/>
              </w:rPr>
            </w:pPr>
          </w:p>
          <w:p w:rsidR="00EB0080" w:rsidRDefault="00EB0080" w:rsidP="00960491">
            <w:pPr>
              <w:rPr>
                <w:rFonts w:ascii="Arial" w:hAnsi="Arial" w:cs="Arial"/>
                <w:sz w:val="22"/>
                <w:szCs w:val="22"/>
              </w:rPr>
            </w:pPr>
          </w:p>
          <w:p w:rsidR="00960491" w:rsidRPr="00960491" w:rsidRDefault="005B5229" w:rsidP="00960491">
            <w:pPr>
              <w:rPr>
                <w:rFonts w:ascii="Arial" w:hAnsi="Arial" w:cs="Arial"/>
                <w:sz w:val="22"/>
                <w:szCs w:val="22"/>
              </w:rPr>
            </w:pPr>
            <w:r>
              <w:rPr>
                <w:rFonts w:ascii="Arial" w:hAnsi="Arial" w:cs="Arial"/>
                <w:sz w:val="22"/>
                <w:szCs w:val="22"/>
              </w:rPr>
              <w:t>Application Form/</w:t>
            </w:r>
            <w:r w:rsidR="0065427F">
              <w:rPr>
                <w:rFonts w:ascii="Arial" w:hAnsi="Arial" w:cs="Arial"/>
                <w:sz w:val="22"/>
                <w:szCs w:val="22"/>
              </w:rPr>
              <w:t>Interview/Test</w:t>
            </w:r>
          </w:p>
          <w:p w:rsidR="00960491" w:rsidRDefault="00960491" w:rsidP="00592D20">
            <w:pPr>
              <w:rPr>
                <w:rFonts w:ascii="Arial" w:hAnsi="Arial" w:cs="Arial"/>
                <w:sz w:val="22"/>
                <w:szCs w:val="22"/>
              </w:rPr>
            </w:pPr>
          </w:p>
          <w:p w:rsidR="0065427F" w:rsidRDefault="0065427F" w:rsidP="0065427F">
            <w:pPr>
              <w:rPr>
                <w:rFonts w:ascii="Arial" w:hAnsi="Arial" w:cs="Arial"/>
                <w:sz w:val="22"/>
                <w:szCs w:val="22"/>
              </w:rPr>
            </w:pPr>
          </w:p>
          <w:p w:rsidR="0065427F" w:rsidRPr="00960491" w:rsidRDefault="0065427F" w:rsidP="0065427F">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65427F" w:rsidRDefault="0065427F" w:rsidP="00592D20">
            <w:pPr>
              <w:rPr>
                <w:rFonts w:ascii="Arial" w:hAnsi="Arial" w:cs="Arial"/>
                <w:sz w:val="22"/>
                <w:szCs w:val="22"/>
              </w:rPr>
            </w:pPr>
          </w:p>
          <w:p w:rsidR="00073920" w:rsidRDefault="00073920" w:rsidP="00592D20">
            <w:pPr>
              <w:rPr>
                <w:rFonts w:ascii="Arial" w:hAnsi="Arial" w:cs="Arial"/>
                <w:sz w:val="22"/>
                <w:szCs w:val="22"/>
              </w:rPr>
            </w:pPr>
          </w:p>
          <w:p w:rsidR="00073920" w:rsidRPr="00960491" w:rsidRDefault="00073920" w:rsidP="0007392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073920" w:rsidRDefault="00073920" w:rsidP="00592D20">
            <w:pPr>
              <w:rPr>
                <w:rFonts w:ascii="Arial" w:hAnsi="Arial" w:cs="Arial"/>
                <w:sz w:val="22"/>
                <w:szCs w:val="22"/>
              </w:rPr>
            </w:pPr>
          </w:p>
          <w:p w:rsidR="00073920" w:rsidRDefault="00073920" w:rsidP="00592D20">
            <w:pPr>
              <w:rPr>
                <w:rFonts w:ascii="Arial" w:hAnsi="Arial" w:cs="Arial"/>
                <w:sz w:val="22"/>
                <w:szCs w:val="22"/>
              </w:rPr>
            </w:pPr>
          </w:p>
          <w:p w:rsidR="00073920" w:rsidRDefault="00073920" w:rsidP="00592D20">
            <w:pPr>
              <w:rPr>
                <w:rFonts w:ascii="Arial" w:hAnsi="Arial" w:cs="Arial"/>
                <w:sz w:val="22"/>
                <w:szCs w:val="22"/>
              </w:rPr>
            </w:pPr>
          </w:p>
          <w:p w:rsidR="00073920" w:rsidRPr="00960491" w:rsidRDefault="00073920" w:rsidP="0007392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073920" w:rsidRPr="00960491" w:rsidRDefault="00073920" w:rsidP="00592D20">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pStyle w:val="BodyText"/>
              <w:jc w:val="left"/>
              <w:rPr>
                <w:rFonts w:cs="Arial"/>
                <w:b/>
                <w:sz w:val="22"/>
                <w:szCs w:val="22"/>
              </w:rPr>
            </w:pPr>
            <w:r w:rsidRPr="00960491">
              <w:rPr>
                <w:rFonts w:cs="Arial"/>
                <w:b/>
                <w:sz w:val="22"/>
                <w:szCs w:val="22"/>
              </w:rPr>
              <w:t>PERSONAL STYLE AND BEHAVIOUR:</w:t>
            </w:r>
          </w:p>
          <w:p w:rsidR="003E4E9C" w:rsidRPr="0065427F" w:rsidRDefault="003E4E9C" w:rsidP="00592D20">
            <w:pPr>
              <w:pStyle w:val="BodyText"/>
              <w:jc w:val="left"/>
              <w:rPr>
                <w:rFonts w:cs="Arial"/>
                <w:sz w:val="22"/>
                <w:szCs w:val="22"/>
              </w:rPr>
            </w:pPr>
          </w:p>
          <w:p w:rsidR="0065427F" w:rsidRPr="0065427F" w:rsidRDefault="0065427F" w:rsidP="0065427F">
            <w:pPr>
              <w:tabs>
                <w:tab w:val="left" w:pos="-720"/>
              </w:tabs>
              <w:suppressAutoHyphens/>
              <w:rPr>
                <w:rFonts w:ascii="Arial" w:hAnsi="Arial" w:cs="Arial"/>
                <w:spacing w:val="-3"/>
                <w:sz w:val="22"/>
                <w:szCs w:val="22"/>
              </w:rPr>
            </w:pPr>
            <w:r w:rsidRPr="0065427F">
              <w:rPr>
                <w:rFonts w:ascii="Arial" w:hAnsi="Arial" w:cs="Arial"/>
                <w:spacing w:val="-3"/>
                <w:sz w:val="22"/>
                <w:szCs w:val="22"/>
              </w:rPr>
              <w:t>Ability to deal promptly with problems and find appropriate solutions.</w:t>
            </w:r>
          </w:p>
          <w:p w:rsidR="0065427F" w:rsidRPr="0065427F" w:rsidRDefault="0065427F" w:rsidP="0065427F">
            <w:pPr>
              <w:tabs>
                <w:tab w:val="left" w:pos="-720"/>
              </w:tabs>
              <w:suppressAutoHyphens/>
              <w:rPr>
                <w:rFonts w:ascii="Arial" w:hAnsi="Arial" w:cs="Arial"/>
                <w:spacing w:val="-3"/>
                <w:sz w:val="22"/>
                <w:szCs w:val="22"/>
              </w:rPr>
            </w:pPr>
          </w:p>
          <w:p w:rsidR="0065427F" w:rsidRPr="0065427F" w:rsidRDefault="0065427F" w:rsidP="0065427F">
            <w:pPr>
              <w:tabs>
                <w:tab w:val="left" w:pos="-720"/>
              </w:tabs>
              <w:suppressAutoHyphens/>
              <w:rPr>
                <w:rFonts w:ascii="Arial" w:hAnsi="Arial" w:cs="Arial"/>
                <w:spacing w:val="-3"/>
                <w:sz w:val="22"/>
                <w:szCs w:val="22"/>
              </w:rPr>
            </w:pPr>
            <w:r w:rsidRPr="0065427F">
              <w:rPr>
                <w:rFonts w:ascii="Arial" w:hAnsi="Arial" w:cs="Arial"/>
                <w:spacing w:val="-3"/>
                <w:sz w:val="22"/>
                <w:szCs w:val="22"/>
              </w:rPr>
              <w:t>Ability to participate as a team member effectively and co-operatively.</w:t>
            </w:r>
          </w:p>
          <w:p w:rsidR="0065427F" w:rsidRPr="0065427F" w:rsidRDefault="0065427F" w:rsidP="0065427F">
            <w:pPr>
              <w:tabs>
                <w:tab w:val="left" w:pos="-720"/>
              </w:tabs>
              <w:suppressAutoHyphens/>
              <w:rPr>
                <w:rFonts w:ascii="Arial" w:hAnsi="Arial" w:cs="Arial"/>
                <w:spacing w:val="-3"/>
                <w:sz w:val="22"/>
                <w:szCs w:val="22"/>
              </w:rPr>
            </w:pPr>
          </w:p>
          <w:p w:rsidR="00073920" w:rsidRDefault="00073920" w:rsidP="00073920">
            <w:pPr>
              <w:pStyle w:val="NoSpacing"/>
              <w:rPr>
                <w:rFonts w:cs="Arial"/>
                <w:spacing w:val="-3"/>
                <w:szCs w:val="22"/>
              </w:rPr>
            </w:pPr>
            <w:r w:rsidRPr="0065427F">
              <w:rPr>
                <w:rFonts w:cs="Arial"/>
                <w:spacing w:val="-3"/>
                <w:szCs w:val="22"/>
              </w:rPr>
              <w:t>Ability to meet tight deadlines and to meet personal targets</w:t>
            </w:r>
            <w:r>
              <w:rPr>
                <w:rFonts w:cs="Arial"/>
                <w:spacing w:val="-3"/>
                <w:szCs w:val="22"/>
              </w:rPr>
              <w:t xml:space="preserve"> in an environment of constant change.</w:t>
            </w:r>
          </w:p>
          <w:p w:rsidR="00EB0080" w:rsidRDefault="00EB0080" w:rsidP="0065427F">
            <w:pPr>
              <w:pStyle w:val="NoSpacing"/>
              <w:rPr>
                <w:rFonts w:cs="Arial"/>
                <w:spacing w:val="-3"/>
                <w:szCs w:val="22"/>
              </w:rPr>
            </w:pPr>
          </w:p>
          <w:p w:rsidR="00EB0080" w:rsidRPr="00EB0080" w:rsidRDefault="00EB0080" w:rsidP="00EB0080">
            <w:pPr>
              <w:spacing w:before="30" w:after="30"/>
              <w:ind w:right="30"/>
              <w:rPr>
                <w:rFonts w:ascii="Arial" w:hAnsi="Arial" w:cs="Arial"/>
                <w:sz w:val="22"/>
                <w:szCs w:val="22"/>
              </w:rPr>
            </w:pPr>
            <w:r w:rsidRPr="00EB0080">
              <w:rPr>
                <w:rFonts w:ascii="Arial" w:hAnsi="Arial" w:cs="Arial"/>
                <w:sz w:val="22"/>
                <w:szCs w:val="22"/>
              </w:rPr>
              <w:t>Regularly reviews, and takes responsibility, for the quality of their service and acts upon feedback to improve both quality and delivery</w:t>
            </w:r>
          </w:p>
          <w:p w:rsidR="00EB0080" w:rsidRPr="00EB0080" w:rsidRDefault="00EB0080" w:rsidP="00EB0080">
            <w:pPr>
              <w:outlineLvl w:val="0"/>
              <w:rPr>
                <w:rFonts w:ascii="Arial" w:hAnsi="Arial" w:cs="Arial"/>
                <w:sz w:val="22"/>
                <w:szCs w:val="22"/>
              </w:rPr>
            </w:pPr>
          </w:p>
          <w:p w:rsidR="00EB0080" w:rsidRPr="00EB0080" w:rsidRDefault="00EB0080" w:rsidP="00EB0080">
            <w:pPr>
              <w:outlineLvl w:val="0"/>
              <w:rPr>
                <w:rFonts w:ascii="Arial" w:hAnsi="Arial" w:cs="Arial"/>
                <w:sz w:val="22"/>
                <w:szCs w:val="22"/>
              </w:rPr>
            </w:pPr>
            <w:r w:rsidRPr="00EB0080">
              <w:rPr>
                <w:rFonts w:ascii="Arial" w:hAnsi="Arial" w:cs="Arial"/>
                <w:sz w:val="22"/>
                <w:szCs w:val="22"/>
              </w:rPr>
              <w:t>Is proactive in generating ideas and solutions across the service</w:t>
            </w:r>
          </w:p>
          <w:p w:rsidR="00EB0080" w:rsidRPr="00EB0080" w:rsidRDefault="00EB0080" w:rsidP="00EB0080">
            <w:pPr>
              <w:outlineLvl w:val="0"/>
              <w:rPr>
                <w:rFonts w:ascii="Arial" w:hAnsi="Arial" w:cs="Arial"/>
                <w:sz w:val="22"/>
                <w:szCs w:val="22"/>
              </w:rPr>
            </w:pPr>
          </w:p>
          <w:p w:rsidR="00EB0080" w:rsidRPr="00EB0080" w:rsidRDefault="00EB0080" w:rsidP="00EB0080">
            <w:pPr>
              <w:spacing w:before="30" w:after="30"/>
              <w:ind w:right="30"/>
              <w:rPr>
                <w:rFonts w:ascii="Arial" w:hAnsi="Arial" w:cs="Arial"/>
                <w:sz w:val="22"/>
                <w:szCs w:val="22"/>
              </w:rPr>
            </w:pPr>
            <w:r w:rsidRPr="00EB0080">
              <w:rPr>
                <w:rFonts w:ascii="Arial" w:hAnsi="Arial" w:cs="Arial"/>
                <w:sz w:val="22"/>
                <w:szCs w:val="22"/>
              </w:rPr>
              <w:t xml:space="preserve">Delivers what they promise and continuously strives to improve performance  </w:t>
            </w:r>
          </w:p>
          <w:p w:rsidR="00EB0080" w:rsidRPr="00EB0080" w:rsidRDefault="00EB0080" w:rsidP="00EB0080">
            <w:pPr>
              <w:spacing w:before="30" w:after="30"/>
              <w:ind w:right="30"/>
              <w:rPr>
                <w:rFonts w:ascii="Arial" w:hAnsi="Arial" w:cs="Arial"/>
                <w:sz w:val="22"/>
                <w:szCs w:val="22"/>
              </w:rPr>
            </w:pPr>
          </w:p>
          <w:p w:rsidR="00EB0080" w:rsidRPr="00EB0080" w:rsidRDefault="00EB0080" w:rsidP="00EB0080">
            <w:pPr>
              <w:spacing w:before="30" w:after="30"/>
              <w:ind w:right="30"/>
              <w:rPr>
                <w:rFonts w:ascii="Arial" w:hAnsi="Arial" w:cs="Arial"/>
                <w:sz w:val="22"/>
                <w:szCs w:val="22"/>
              </w:rPr>
            </w:pPr>
            <w:r w:rsidRPr="00EB0080">
              <w:rPr>
                <w:rFonts w:ascii="Arial" w:hAnsi="Arial" w:cs="Arial"/>
                <w:sz w:val="22"/>
                <w:szCs w:val="22"/>
              </w:rPr>
              <w:t xml:space="preserve">Aware of their own responsibilities and accountabilities and takes responsibility for their own actions </w:t>
            </w:r>
          </w:p>
          <w:p w:rsidR="00EB0080" w:rsidRPr="00313EE1" w:rsidRDefault="00EB0080" w:rsidP="00EB0080">
            <w:pPr>
              <w:outlineLvl w:val="0"/>
              <w:rPr>
                <w:rFonts w:cs="Arial"/>
                <w:b/>
                <w:szCs w:val="24"/>
              </w:rPr>
            </w:pPr>
          </w:p>
          <w:p w:rsidR="00EB0080" w:rsidRDefault="00EB0080" w:rsidP="0065427F">
            <w:pPr>
              <w:pStyle w:val="NoSpacing"/>
              <w:rPr>
                <w:rFonts w:cs="Arial"/>
                <w:spacing w:val="-3"/>
                <w:szCs w:val="22"/>
              </w:rPr>
            </w:pPr>
          </w:p>
          <w:p w:rsidR="0065427F" w:rsidRPr="00960491" w:rsidRDefault="0065427F" w:rsidP="0065427F">
            <w:pPr>
              <w:pStyle w:val="NoSpacing"/>
              <w:rPr>
                <w:rFonts w:cs="Arial"/>
                <w:szCs w:val="22"/>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5B5229" w:rsidP="00592D20">
            <w:pPr>
              <w:rPr>
                <w:rFonts w:ascii="Arial" w:hAnsi="Arial" w:cs="Arial"/>
                <w:sz w:val="22"/>
                <w:szCs w:val="22"/>
              </w:rPr>
            </w:pPr>
            <w:r>
              <w:rPr>
                <w:rFonts w:ascii="Arial" w:hAnsi="Arial" w:cs="Arial"/>
                <w:sz w:val="22"/>
                <w:szCs w:val="22"/>
              </w:rPr>
              <w:t>Application Form/</w:t>
            </w:r>
            <w:r w:rsidR="003E4E9C" w:rsidRPr="00960491">
              <w:rPr>
                <w:rFonts w:ascii="Arial" w:hAnsi="Arial" w:cs="Arial"/>
                <w:sz w:val="22"/>
                <w:szCs w:val="22"/>
              </w:rPr>
              <w:t xml:space="preserve">Interview </w:t>
            </w:r>
          </w:p>
          <w:p w:rsidR="003E4E9C" w:rsidRPr="00960491" w:rsidRDefault="003E4E9C" w:rsidP="00592D20">
            <w:pPr>
              <w:rPr>
                <w:rFonts w:ascii="Arial" w:hAnsi="Arial" w:cs="Arial"/>
                <w:sz w:val="22"/>
                <w:szCs w:val="22"/>
              </w:rPr>
            </w:pPr>
          </w:p>
          <w:p w:rsidR="003E4E9C" w:rsidRDefault="003E4E9C" w:rsidP="00592D20">
            <w:pPr>
              <w:rPr>
                <w:rFonts w:ascii="Arial" w:hAnsi="Arial" w:cs="Arial"/>
                <w:sz w:val="22"/>
                <w:szCs w:val="22"/>
              </w:rPr>
            </w:pPr>
          </w:p>
          <w:p w:rsidR="00960491" w:rsidRPr="00960491" w:rsidRDefault="005B5229" w:rsidP="00960491">
            <w:pPr>
              <w:rPr>
                <w:rFonts w:ascii="Arial" w:hAnsi="Arial" w:cs="Arial"/>
                <w:sz w:val="22"/>
                <w:szCs w:val="22"/>
              </w:rPr>
            </w:pPr>
            <w:r>
              <w:rPr>
                <w:rFonts w:ascii="Arial" w:hAnsi="Arial" w:cs="Arial"/>
                <w:sz w:val="22"/>
                <w:szCs w:val="22"/>
              </w:rPr>
              <w:t>Application Form/</w:t>
            </w:r>
            <w:r w:rsidR="00960491" w:rsidRPr="00960491">
              <w:rPr>
                <w:rFonts w:ascii="Arial" w:hAnsi="Arial" w:cs="Arial"/>
                <w:sz w:val="22"/>
                <w:szCs w:val="22"/>
              </w:rPr>
              <w:t xml:space="preserve">Interview </w:t>
            </w:r>
          </w:p>
          <w:p w:rsidR="00960491" w:rsidRDefault="00960491"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Default="00EB0080" w:rsidP="00592D20">
            <w:pPr>
              <w:rPr>
                <w:rFonts w:ascii="Arial" w:hAnsi="Arial" w:cs="Arial"/>
                <w:sz w:val="22"/>
                <w:szCs w:val="22"/>
              </w:rPr>
            </w:pPr>
          </w:p>
          <w:p w:rsidR="00EB0080" w:rsidRPr="00960491" w:rsidRDefault="00EB0080" w:rsidP="00EB0080">
            <w:pPr>
              <w:rPr>
                <w:rFonts w:ascii="Arial" w:hAnsi="Arial" w:cs="Arial"/>
                <w:sz w:val="22"/>
                <w:szCs w:val="22"/>
              </w:rPr>
            </w:pPr>
            <w:r>
              <w:rPr>
                <w:rFonts w:ascii="Arial" w:hAnsi="Arial" w:cs="Arial"/>
                <w:sz w:val="22"/>
                <w:szCs w:val="22"/>
              </w:rPr>
              <w:t>Application Form/</w:t>
            </w:r>
            <w:r w:rsidRPr="00960491">
              <w:rPr>
                <w:rFonts w:ascii="Arial" w:hAnsi="Arial" w:cs="Arial"/>
                <w:sz w:val="22"/>
                <w:szCs w:val="22"/>
              </w:rPr>
              <w:t xml:space="preserve">Interview </w:t>
            </w:r>
          </w:p>
          <w:p w:rsidR="00EB0080" w:rsidRPr="00960491" w:rsidRDefault="00EB0080" w:rsidP="00592D20">
            <w:pPr>
              <w:rPr>
                <w:rFonts w:ascii="Arial" w:hAnsi="Arial" w:cs="Arial"/>
                <w:sz w:val="22"/>
                <w:szCs w:val="22"/>
              </w:rPr>
            </w:pPr>
          </w:p>
        </w:tc>
      </w:tr>
      <w:tr w:rsidR="003E4E9C" w:rsidRPr="0093499B" w:rsidTr="00592D20">
        <w:tc>
          <w:tcPr>
            <w:tcW w:w="4303"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b/>
                <w:sz w:val="22"/>
                <w:szCs w:val="22"/>
              </w:rPr>
            </w:pPr>
          </w:p>
          <w:p w:rsidR="003E4E9C" w:rsidRDefault="003E4E9C" w:rsidP="00592D20">
            <w:pPr>
              <w:rPr>
                <w:rFonts w:ascii="Arial" w:hAnsi="Arial" w:cs="Arial"/>
                <w:b/>
                <w:sz w:val="22"/>
                <w:szCs w:val="22"/>
              </w:rPr>
            </w:pPr>
            <w:r w:rsidRPr="00960491">
              <w:rPr>
                <w:rFonts w:ascii="Arial" w:hAnsi="Arial" w:cs="Arial"/>
                <w:b/>
                <w:sz w:val="22"/>
                <w:szCs w:val="22"/>
              </w:rPr>
              <w:lastRenderedPageBreak/>
              <w:t>OTHER SPECIAL REQUIREMENTS:</w:t>
            </w:r>
          </w:p>
          <w:p w:rsidR="0065427F" w:rsidRPr="00960491" w:rsidRDefault="0065427F" w:rsidP="00592D20">
            <w:pPr>
              <w:rPr>
                <w:rFonts w:ascii="Arial" w:hAnsi="Arial" w:cs="Arial"/>
                <w:b/>
                <w:sz w:val="22"/>
                <w:szCs w:val="22"/>
              </w:rPr>
            </w:pPr>
          </w:p>
          <w:p w:rsidR="00073920" w:rsidRPr="0065427F" w:rsidRDefault="00073920" w:rsidP="00073920">
            <w:pPr>
              <w:rPr>
                <w:rFonts w:ascii="Arial" w:hAnsi="Arial" w:cs="Arial"/>
                <w:sz w:val="24"/>
                <w:szCs w:val="24"/>
              </w:rPr>
            </w:pPr>
            <w:r>
              <w:rPr>
                <w:rFonts w:ascii="Arial" w:hAnsi="Arial" w:cs="Arial"/>
                <w:sz w:val="24"/>
                <w:szCs w:val="24"/>
              </w:rPr>
              <w:t>The post holder will</w:t>
            </w:r>
            <w:r w:rsidRPr="0065427F">
              <w:rPr>
                <w:rFonts w:ascii="Arial" w:hAnsi="Arial" w:cs="Arial"/>
                <w:sz w:val="24"/>
                <w:szCs w:val="24"/>
              </w:rPr>
              <w:t xml:space="preserve"> be required to work </w:t>
            </w:r>
            <w:r>
              <w:rPr>
                <w:rFonts w:ascii="Arial" w:hAnsi="Arial" w:cs="Arial"/>
                <w:sz w:val="24"/>
                <w:szCs w:val="24"/>
              </w:rPr>
              <w:t xml:space="preserve">regular evenings and </w:t>
            </w:r>
            <w:r w:rsidRPr="0065427F">
              <w:rPr>
                <w:rFonts w:ascii="Arial" w:hAnsi="Arial" w:cs="Arial"/>
                <w:sz w:val="24"/>
                <w:szCs w:val="24"/>
              </w:rPr>
              <w:t>weekends and occasional public holidays</w:t>
            </w:r>
            <w:r>
              <w:rPr>
                <w:rFonts w:ascii="Arial" w:hAnsi="Arial" w:cs="Arial"/>
                <w:sz w:val="24"/>
                <w:szCs w:val="24"/>
              </w:rPr>
              <w:t>, and will be required to be available in most emergency situations, which could arise at any time.</w:t>
            </w:r>
          </w:p>
          <w:p w:rsidR="003E4E9C" w:rsidRPr="00960491" w:rsidRDefault="003E4E9C" w:rsidP="00592D20">
            <w:pPr>
              <w:rPr>
                <w:rFonts w:ascii="Arial" w:hAnsi="Arial" w:cs="Arial"/>
                <w:sz w:val="22"/>
                <w:szCs w:val="22"/>
              </w:rPr>
            </w:pPr>
          </w:p>
          <w:p w:rsidR="00960491" w:rsidRPr="00960491" w:rsidRDefault="00960491" w:rsidP="0065427F">
            <w:pPr>
              <w:rPr>
                <w:rFonts w:cs="Arial"/>
                <w:szCs w:val="22"/>
              </w:rPr>
            </w:pPr>
          </w:p>
        </w:tc>
        <w:tc>
          <w:tcPr>
            <w:tcW w:w="5590" w:type="dxa"/>
            <w:tcBorders>
              <w:top w:val="single" w:sz="4" w:space="0" w:color="auto"/>
              <w:left w:val="single" w:sz="4" w:space="0" w:color="auto"/>
              <w:bottom w:val="single" w:sz="4" w:space="0" w:color="auto"/>
              <w:right w:val="single" w:sz="4" w:space="0" w:color="auto"/>
            </w:tcBorders>
          </w:tcPr>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p>
          <w:p w:rsidR="003E4E9C" w:rsidRPr="00960491" w:rsidRDefault="003E4E9C" w:rsidP="00592D20">
            <w:pPr>
              <w:rPr>
                <w:rFonts w:ascii="Arial" w:hAnsi="Arial" w:cs="Arial"/>
                <w:sz w:val="22"/>
                <w:szCs w:val="22"/>
              </w:rPr>
            </w:pPr>
            <w:r w:rsidRPr="00960491">
              <w:rPr>
                <w:rFonts w:ascii="Arial" w:hAnsi="Arial" w:cs="Arial"/>
                <w:sz w:val="22"/>
                <w:szCs w:val="22"/>
              </w:rPr>
              <w:t>Satisfactory clearance at conditional offer stage</w:t>
            </w:r>
          </w:p>
          <w:p w:rsidR="003E4E9C" w:rsidRPr="00960491" w:rsidRDefault="003E4E9C" w:rsidP="00592D20">
            <w:pPr>
              <w:rPr>
                <w:rFonts w:ascii="Arial" w:hAnsi="Arial" w:cs="Arial"/>
                <w:sz w:val="22"/>
                <w:szCs w:val="22"/>
              </w:rPr>
            </w:pPr>
          </w:p>
        </w:tc>
      </w:tr>
    </w:tbl>
    <w:p w:rsidR="003E4E9C" w:rsidRPr="00461EFC" w:rsidRDefault="003E4E9C" w:rsidP="00960491">
      <w:pPr>
        <w:rPr>
          <w:rFonts w:ascii="Arial" w:hAnsi="Arial" w:cs="Arial"/>
          <w:sz w:val="24"/>
          <w:szCs w:val="24"/>
          <w:u w:val="single"/>
        </w:rPr>
      </w:pPr>
    </w:p>
    <w:sectPr w:rsidR="003E4E9C" w:rsidRPr="00461EFC" w:rsidSect="00D258AE">
      <w:footerReference w:type="default" r:id="rId8"/>
      <w:pgSz w:w="11906" w:h="16838"/>
      <w:pgMar w:top="1077" w:right="1077" w:bottom="1418" w:left="992"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3379" w:rsidRDefault="00653379">
      <w:r>
        <w:separator/>
      </w:r>
    </w:p>
  </w:endnote>
  <w:endnote w:type="continuationSeparator" w:id="0">
    <w:p w:rsidR="00653379" w:rsidRDefault="00653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3" w:type="dxa"/>
      <w:tblLook w:val="01E0" w:firstRow="1" w:lastRow="1" w:firstColumn="1" w:lastColumn="1" w:noHBand="0" w:noVBand="0"/>
    </w:tblPr>
    <w:tblGrid>
      <w:gridCol w:w="4946"/>
      <w:gridCol w:w="4947"/>
    </w:tblGrid>
    <w:tr w:rsidR="00653379" w:rsidRPr="00EE7A19">
      <w:tc>
        <w:tcPr>
          <w:tcW w:w="4946" w:type="dxa"/>
        </w:tcPr>
        <w:p w:rsidR="00653379" w:rsidRPr="00EE7A19" w:rsidRDefault="00653379" w:rsidP="0071496C">
          <w:pPr>
            <w:pStyle w:val="Footer"/>
            <w:rPr>
              <w:rFonts w:ascii="Arial" w:hAnsi="Arial" w:cs="Arial"/>
              <w:sz w:val="18"/>
              <w:szCs w:val="18"/>
            </w:rPr>
          </w:pPr>
        </w:p>
      </w:tc>
      <w:tc>
        <w:tcPr>
          <w:tcW w:w="4947" w:type="dxa"/>
        </w:tcPr>
        <w:p w:rsidR="00653379" w:rsidRPr="00EE7A19" w:rsidRDefault="00653379" w:rsidP="00EE7A19">
          <w:pPr>
            <w:pStyle w:val="Footer"/>
            <w:jc w:val="right"/>
            <w:rPr>
              <w:rFonts w:ascii="Arial" w:hAnsi="Arial" w:cs="Arial"/>
              <w:sz w:val="18"/>
              <w:szCs w:val="18"/>
            </w:rPr>
          </w:pPr>
          <w:r w:rsidRPr="00EE7A19">
            <w:rPr>
              <w:rFonts w:ascii="Arial" w:hAnsi="Arial" w:cs="Arial"/>
              <w:sz w:val="18"/>
              <w:szCs w:val="18"/>
            </w:rPr>
            <w:t xml:space="preserve">Page </w:t>
          </w:r>
          <w:r w:rsidRPr="00EE7A19">
            <w:rPr>
              <w:rStyle w:val="PageNumber"/>
              <w:rFonts w:ascii="Arial" w:hAnsi="Arial" w:cs="Arial"/>
              <w:sz w:val="16"/>
              <w:szCs w:val="16"/>
            </w:rPr>
            <w:fldChar w:fldCharType="begin"/>
          </w:r>
          <w:r w:rsidRPr="00EE7A19">
            <w:rPr>
              <w:rStyle w:val="PageNumber"/>
              <w:rFonts w:ascii="Arial" w:hAnsi="Arial" w:cs="Arial"/>
              <w:sz w:val="16"/>
              <w:szCs w:val="16"/>
            </w:rPr>
            <w:instrText xml:space="preserve"> PAGE </w:instrText>
          </w:r>
          <w:r w:rsidRPr="00EE7A19">
            <w:rPr>
              <w:rStyle w:val="PageNumber"/>
              <w:rFonts w:ascii="Arial" w:hAnsi="Arial" w:cs="Arial"/>
              <w:sz w:val="16"/>
              <w:szCs w:val="16"/>
            </w:rPr>
            <w:fldChar w:fldCharType="separate"/>
          </w:r>
          <w:r w:rsidR="00D434FB">
            <w:rPr>
              <w:rStyle w:val="PageNumber"/>
              <w:rFonts w:ascii="Arial" w:hAnsi="Arial" w:cs="Arial"/>
              <w:noProof/>
              <w:sz w:val="16"/>
              <w:szCs w:val="16"/>
            </w:rPr>
            <w:t>1</w:t>
          </w:r>
          <w:r w:rsidRPr="00EE7A19">
            <w:rPr>
              <w:rStyle w:val="PageNumber"/>
              <w:rFonts w:ascii="Arial" w:hAnsi="Arial" w:cs="Arial"/>
              <w:sz w:val="16"/>
              <w:szCs w:val="16"/>
            </w:rPr>
            <w:fldChar w:fldCharType="end"/>
          </w:r>
          <w:r w:rsidRPr="00EE7A19">
            <w:rPr>
              <w:rStyle w:val="PageNumber"/>
              <w:rFonts w:ascii="Arial" w:hAnsi="Arial" w:cs="Arial"/>
              <w:sz w:val="18"/>
              <w:szCs w:val="18"/>
            </w:rPr>
            <w:t xml:space="preserve"> of </w:t>
          </w:r>
          <w:r w:rsidRPr="00EE7A19">
            <w:rPr>
              <w:rStyle w:val="PageNumber"/>
              <w:rFonts w:ascii="Arial" w:hAnsi="Arial" w:cs="Arial"/>
              <w:sz w:val="18"/>
              <w:szCs w:val="18"/>
            </w:rPr>
            <w:fldChar w:fldCharType="begin"/>
          </w:r>
          <w:r w:rsidRPr="00EE7A19">
            <w:rPr>
              <w:rStyle w:val="PageNumber"/>
              <w:rFonts w:ascii="Arial" w:hAnsi="Arial" w:cs="Arial"/>
              <w:sz w:val="18"/>
              <w:szCs w:val="18"/>
            </w:rPr>
            <w:instrText xml:space="preserve"> NUMPAGES </w:instrText>
          </w:r>
          <w:r w:rsidRPr="00EE7A19">
            <w:rPr>
              <w:rStyle w:val="PageNumber"/>
              <w:rFonts w:ascii="Arial" w:hAnsi="Arial" w:cs="Arial"/>
              <w:sz w:val="18"/>
              <w:szCs w:val="18"/>
            </w:rPr>
            <w:fldChar w:fldCharType="separate"/>
          </w:r>
          <w:r w:rsidR="00D434FB">
            <w:rPr>
              <w:rStyle w:val="PageNumber"/>
              <w:rFonts w:ascii="Arial" w:hAnsi="Arial" w:cs="Arial"/>
              <w:noProof/>
              <w:sz w:val="18"/>
              <w:szCs w:val="18"/>
            </w:rPr>
            <w:t>7</w:t>
          </w:r>
          <w:r w:rsidRPr="00EE7A19">
            <w:rPr>
              <w:rStyle w:val="PageNumber"/>
              <w:rFonts w:ascii="Arial" w:hAnsi="Arial" w:cs="Arial"/>
              <w:sz w:val="18"/>
              <w:szCs w:val="18"/>
            </w:rPr>
            <w:fldChar w:fldCharType="end"/>
          </w:r>
        </w:p>
      </w:tc>
    </w:tr>
  </w:tbl>
  <w:p w:rsidR="00653379" w:rsidRPr="0071496C" w:rsidRDefault="00653379" w:rsidP="003C40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3379" w:rsidRDefault="00653379">
      <w:r>
        <w:separator/>
      </w:r>
    </w:p>
  </w:footnote>
  <w:footnote w:type="continuationSeparator" w:id="0">
    <w:p w:rsidR="00653379" w:rsidRDefault="006533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1463B"/>
    <w:multiLevelType w:val="hybridMultilevel"/>
    <w:tmpl w:val="29DA1D1C"/>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 w15:restartNumberingAfterBreak="0">
    <w:nsid w:val="04ED37CD"/>
    <w:multiLevelType w:val="hybridMultilevel"/>
    <w:tmpl w:val="E1C008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588731D"/>
    <w:multiLevelType w:val="hybridMultilevel"/>
    <w:tmpl w:val="074E8B84"/>
    <w:lvl w:ilvl="0" w:tplc="0809000F">
      <w:start w:val="1"/>
      <w:numFmt w:val="decimal"/>
      <w:lvlText w:val="%1."/>
      <w:lvlJc w:val="left"/>
      <w:pPr>
        <w:tabs>
          <w:tab w:val="num" w:pos="720"/>
        </w:tabs>
        <w:ind w:left="720" w:hanging="360"/>
      </w:pPr>
      <w:rPr>
        <w:rFonts w:cs="Times New Roman"/>
      </w:rPr>
    </w:lvl>
    <w:lvl w:ilvl="1" w:tplc="08090001">
      <w:start w:val="1"/>
      <w:numFmt w:val="bullet"/>
      <w:lvlText w:val=""/>
      <w:lvlJc w:val="left"/>
      <w:pPr>
        <w:tabs>
          <w:tab w:val="num" w:pos="1440"/>
        </w:tabs>
        <w:ind w:left="1440" w:hanging="360"/>
      </w:pPr>
      <w:rPr>
        <w:rFonts w:ascii="Symbol" w:hAnsi="Symbol" w:hint="default"/>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AB31538"/>
    <w:multiLevelType w:val="hybridMultilevel"/>
    <w:tmpl w:val="5E22B924"/>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4" w15:restartNumberingAfterBreak="0">
    <w:nsid w:val="0BE50B9B"/>
    <w:multiLevelType w:val="hybridMultilevel"/>
    <w:tmpl w:val="0C0EB46C"/>
    <w:lvl w:ilvl="0" w:tplc="A0FEAF6A">
      <w:start w:val="1"/>
      <w:numFmt w:val="decimal"/>
      <w:lvlText w:val="%1."/>
      <w:lvlJc w:val="left"/>
      <w:pPr>
        <w:tabs>
          <w:tab w:val="num" w:pos="720"/>
        </w:tabs>
        <w:ind w:left="720" w:hanging="360"/>
      </w:pPr>
      <w:rPr>
        <w:rFonts w:cs="Times New Roman"/>
        <w:i w:val="0"/>
        <w:color w:val="auto"/>
      </w:rPr>
    </w:lvl>
    <w:lvl w:ilvl="1" w:tplc="304C3D20">
      <w:start w:val="1"/>
      <w:numFmt w:val="decimal"/>
      <w:lvlText w:val="%2"/>
      <w:lvlJc w:val="left"/>
      <w:pPr>
        <w:ind w:left="1440" w:hanging="360"/>
      </w:pPr>
      <w:rPr>
        <w:rFonts w:hint="default"/>
        <w:i w:val="0"/>
        <w:color w:val="00000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D75765E"/>
    <w:multiLevelType w:val="hybridMultilevel"/>
    <w:tmpl w:val="75165C22"/>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6" w15:restartNumberingAfterBreak="0">
    <w:nsid w:val="0EF20D87"/>
    <w:multiLevelType w:val="hybridMultilevel"/>
    <w:tmpl w:val="3C66A1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674F4D"/>
    <w:multiLevelType w:val="hybridMultilevel"/>
    <w:tmpl w:val="F238CD7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13816272"/>
    <w:multiLevelType w:val="hybridMultilevel"/>
    <w:tmpl w:val="D7160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D85789"/>
    <w:multiLevelType w:val="hybridMultilevel"/>
    <w:tmpl w:val="0CCC57FE"/>
    <w:lvl w:ilvl="0" w:tplc="0809000F">
      <w:start w:val="1"/>
      <w:numFmt w:val="decimal"/>
      <w:lvlText w:val="%1."/>
      <w:lvlJc w:val="left"/>
      <w:pPr>
        <w:tabs>
          <w:tab w:val="num" w:pos="502"/>
        </w:tabs>
        <w:ind w:left="502" w:hanging="360"/>
      </w:p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10" w15:restartNumberingAfterBreak="0">
    <w:nsid w:val="14F36EE0"/>
    <w:multiLevelType w:val="singleLevel"/>
    <w:tmpl w:val="B1B27E32"/>
    <w:lvl w:ilvl="0">
      <w:start w:val="1"/>
      <w:numFmt w:val="decimal"/>
      <w:lvlText w:val="%1."/>
      <w:lvlJc w:val="left"/>
      <w:pPr>
        <w:tabs>
          <w:tab w:val="num" w:pos="720"/>
        </w:tabs>
        <w:ind w:left="720" w:hanging="720"/>
      </w:pPr>
      <w:rPr>
        <w:rFonts w:cs="Times New Roman" w:hint="default"/>
      </w:rPr>
    </w:lvl>
  </w:abstractNum>
  <w:abstractNum w:abstractNumId="11" w15:restartNumberingAfterBreak="0">
    <w:nsid w:val="185814AC"/>
    <w:multiLevelType w:val="hybridMultilevel"/>
    <w:tmpl w:val="646E67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321DCA"/>
    <w:multiLevelType w:val="hybridMultilevel"/>
    <w:tmpl w:val="8B1048F0"/>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3" w15:restartNumberingAfterBreak="0">
    <w:nsid w:val="1F540B98"/>
    <w:multiLevelType w:val="hybridMultilevel"/>
    <w:tmpl w:val="1200F668"/>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4" w15:restartNumberingAfterBreak="0">
    <w:nsid w:val="20907E3E"/>
    <w:multiLevelType w:val="hybridMultilevel"/>
    <w:tmpl w:val="EB6C0F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8B2CAB"/>
    <w:multiLevelType w:val="hybridMultilevel"/>
    <w:tmpl w:val="9E86E1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AA0C05"/>
    <w:multiLevelType w:val="hybridMultilevel"/>
    <w:tmpl w:val="8A569A28"/>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17" w15:restartNumberingAfterBreak="0">
    <w:nsid w:val="2EE41F5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2EF06CE9"/>
    <w:multiLevelType w:val="hybridMultilevel"/>
    <w:tmpl w:val="EF74C4A2"/>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243EC3"/>
    <w:multiLevelType w:val="hybridMultilevel"/>
    <w:tmpl w:val="1D5EE8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1F6D8E"/>
    <w:multiLevelType w:val="hybridMultilevel"/>
    <w:tmpl w:val="478E9A36"/>
    <w:lvl w:ilvl="0" w:tplc="08090001">
      <w:start w:val="1"/>
      <w:numFmt w:val="bullet"/>
      <w:lvlText w:val=""/>
      <w:lvlJc w:val="left"/>
      <w:pPr>
        <w:tabs>
          <w:tab w:val="num" w:pos="750"/>
        </w:tabs>
        <w:ind w:left="750" w:hanging="360"/>
      </w:pPr>
      <w:rPr>
        <w:rFonts w:ascii="Symbol" w:hAnsi="Symbol" w:hint="default"/>
      </w:rPr>
    </w:lvl>
    <w:lvl w:ilvl="1" w:tplc="08090003" w:tentative="1">
      <w:start w:val="1"/>
      <w:numFmt w:val="bullet"/>
      <w:lvlText w:val="o"/>
      <w:lvlJc w:val="left"/>
      <w:pPr>
        <w:tabs>
          <w:tab w:val="num" w:pos="1470"/>
        </w:tabs>
        <w:ind w:left="1470" w:hanging="360"/>
      </w:pPr>
      <w:rPr>
        <w:rFonts w:ascii="Courier New" w:hAnsi="Courier New" w:hint="default"/>
      </w:rPr>
    </w:lvl>
    <w:lvl w:ilvl="2" w:tplc="08090005" w:tentative="1">
      <w:start w:val="1"/>
      <w:numFmt w:val="bullet"/>
      <w:lvlText w:val=""/>
      <w:lvlJc w:val="left"/>
      <w:pPr>
        <w:tabs>
          <w:tab w:val="num" w:pos="2190"/>
        </w:tabs>
        <w:ind w:left="2190" w:hanging="360"/>
      </w:pPr>
      <w:rPr>
        <w:rFonts w:ascii="Wingdings" w:hAnsi="Wingdings" w:hint="default"/>
      </w:rPr>
    </w:lvl>
    <w:lvl w:ilvl="3" w:tplc="08090001" w:tentative="1">
      <w:start w:val="1"/>
      <w:numFmt w:val="bullet"/>
      <w:lvlText w:val=""/>
      <w:lvlJc w:val="left"/>
      <w:pPr>
        <w:tabs>
          <w:tab w:val="num" w:pos="2910"/>
        </w:tabs>
        <w:ind w:left="2910" w:hanging="360"/>
      </w:pPr>
      <w:rPr>
        <w:rFonts w:ascii="Symbol" w:hAnsi="Symbol" w:hint="default"/>
      </w:rPr>
    </w:lvl>
    <w:lvl w:ilvl="4" w:tplc="08090003" w:tentative="1">
      <w:start w:val="1"/>
      <w:numFmt w:val="bullet"/>
      <w:lvlText w:val="o"/>
      <w:lvlJc w:val="left"/>
      <w:pPr>
        <w:tabs>
          <w:tab w:val="num" w:pos="3630"/>
        </w:tabs>
        <w:ind w:left="3630" w:hanging="360"/>
      </w:pPr>
      <w:rPr>
        <w:rFonts w:ascii="Courier New" w:hAnsi="Courier New" w:hint="default"/>
      </w:rPr>
    </w:lvl>
    <w:lvl w:ilvl="5" w:tplc="08090005" w:tentative="1">
      <w:start w:val="1"/>
      <w:numFmt w:val="bullet"/>
      <w:lvlText w:val=""/>
      <w:lvlJc w:val="left"/>
      <w:pPr>
        <w:tabs>
          <w:tab w:val="num" w:pos="4350"/>
        </w:tabs>
        <w:ind w:left="4350" w:hanging="360"/>
      </w:pPr>
      <w:rPr>
        <w:rFonts w:ascii="Wingdings" w:hAnsi="Wingdings" w:hint="default"/>
      </w:rPr>
    </w:lvl>
    <w:lvl w:ilvl="6" w:tplc="08090001" w:tentative="1">
      <w:start w:val="1"/>
      <w:numFmt w:val="bullet"/>
      <w:lvlText w:val=""/>
      <w:lvlJc w:val="left"/>
      <w:pPr>
        <w:tabs>
          <w:tab w:val="num" w:pos="5070"/>
        </w:tabs>
        <w:ind w:left="5070" w:hanging="360"/>
      </w:pPr>
      <w:rPr>
        <w:rFonts w:ascii="Symbol" w:hAnsi="Symbol" w:hint="default"/>
      </w:rPr>
    </w:lvl>
    <w:lvl w:ilvl="7" w:tplc="08090003" w:tentative="1">
      <w:start w:val="1"/>
      <w:numFmt w:val="bullet"/>
      <w:lvlText w:val="o"/>
      <w:lvlJc w:val="left"/>
      <w:pPr>
        <w:tabs>
          <w:tab w:val="num" w:pos="5790"/>
        </w:tabs>
        <w:ind w:left="5790" w:hanging="360"/>
      </w:pPr>
      <w:rPr>
        <w:rFonts w:ascii="Courier New" w:hAnsi="Courier New" w:hint="default"/>
      </w:rPr>
    </w:lvl>
    <w:lvl w:ilvl="8" w:tplc="08090005" w:tentative="1">
      <w:start w:val="1"/>
      <w:numFmt w:val="bullet"/>
      <w:lvlText w:val=""/>
      <w:lvlJc w:val="left"/>
      <w:pPr>
        <w:tabs>
          <w:tab w:val="num" w:pos="6510"/>
        </w:tabs>
        <w:ind w:left="6510" w:hanging="360"/>
      </w:pPr>
      <w:rPr>
        <w:rFonts w:ascii="Wingdings" w:hAnsi="Wingdings" w:hint="default"/>
      </w:rPr>
    </w:lvl>
  </w:abstractNum>
  <w:abstractNum w:abstractNumId="21" w15:restartNumberingAfterBreak="0">
    <w:nsid w:val="3390468C"/>
    <w:multiLevelType w:val="hybridMultilevel"/>
    <w:tmpl w:val="357055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44C17B0"/>
    <w:multiLevelType w:val="hybridMultilevel"/>
    <w:tmpl w:val="06F8C008"/>
    <w:lvl w:ilvl="0" w:tplc="E08E24D8">
      <w:start w:val="12"/>
      <w:numFmt w:val="decimal"/>
      <w:lvlText w:val="%1."/>
      <w:lvlJc w:val="left"/>
      <w:pPr>
        <w:tabs>
          <w:tab w:val="num" w:pos="720"/>
        </w:tabs>
        <w:ind w:left="720" w:hanging="360"/>
      </w:pPr>
      <w:rPr>
        <w:rFonts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A75563B"/>
    <w:multiLevelType w:val="hybridMultilevel"/>
    <w:tmpl w:val="DFEAA3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F92C22"/>
    <w:multiLevelType w:val="hybridMultilevel"/>
    <w:tmpl w:val="A440D9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AFC14C9"/>
    <w:multiLevelType w:val="hybridMultilevel"/>
    <w:tmpl w:val="23528C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CEA1BCB"/>
    <w:multiLevelType w:val="hybridMultilevel"/>
    <w:tmpl w:val="C04E05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DD857CB"/>
    <w:multiLevelType w:val="hybridMultilevel"/>
    <w:tmpl w:val="7E90C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FD6596"/>
    <w:multiLevelType w:val="hybridMultilevel"/>
    <w:tmpl w:val="CF163A9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B91D00"/>
    <w:multiLevelType w:val="multilevel"/>
    <w:tmpl w:val="CF163A9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1A58E4"/>
    <w:multiLevelType w:val="hybridMultilevel"/>
    <w:tmpl w:val="42A6635C"/>
    <w:lvl w:ilvl="0" w:tplc="2D741848">
      <w:start w:val="1"/>
      <w:numFmt w:val="decimal"/>
      <w:lvlText w:val="%1."/>
      <w:lvlJc w:val="left"/>
      <w:pPr>
        <w:ind w:left="502" w:hanging="360"/>
      </w:pPr>
      <w:rPr>
        <w:i w:val="0"/>
        <w:color w:val="auto"/>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4C7912B0"/>
    <w:multiLevelType w:val="hybridMultilevel"/>
    <w:tmpl w:val="C2BAE5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F5A746B"/>
    <w:multiLevelType w:val="hybridMultilevel"/>
    <w:tmpl w:val="090C4E9E"/>
    <w:lvl w:ilvl="0" w:tplc="77AC678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536B02"/>
    <w:multiLevelType w:val="hybridMultilevel"/>
    <w:tmpl w:val="EC6225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68205C9"/>
    <w:multiLevelType w:val="hybridMultilevel"/>
    <w:tmpl w:val="37BA5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3141F"/>
    <w:multiLevelType w:val="hybridMultilevel"/>
    <w:tmpl w:val="F804653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5F7143C5"/>
    <w:multiLevelType w:val="hybridMultilevel"/>
    <w:tmpl w:val="257C7E68"/>
    <w:lvl w:ilvl="0" w:tplc="0809000F">
      <w:start w:val="2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5CB5F11"/>
    <w:multiLevelType w:val="hybridMultilevel"/>
    <w:tmpl w:val="AFE68D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A7253D7"/>
    <w:multiLevelType w:val="hybridMultilevel"/>
    <w:tmpl w:val="68AAA53A"/>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tentative="1">
      <w:start w:val="1"/>
      <w:numFmt w:val="lowerRoman"/>
      <w:lvlText w:val="%3."/>
      <w:lvlJc w:val="right"/>
      <w:pPr>
        <w:tabs>
          <w:tab w:val="num" w:pos="2160"/>
        </w:tabs>
        <w:ind w:left="2160" w:hanging="180"/>
      </w:pPr>
      <w:rPr>
        <w:rFonts w:cs="Times New Roman"/>
      </w:rPr>
    </w:lvl>
    <w:lvl w:ilvl="3" w:tplc="000F0409" w:tentative="1">
      <w:start w:val="1"/>
      <w:numFmt w:val="decimal"/>
      <w:lvlText w:val="%4."/>
      <w:lvlJc w:val="left"/>
      <w:pPr>
        <w:tabs>
          <w:tab w:val="num" w:pos="2880"/>
        </w:tabs>
        <w:ind w:left="2880" w:hanging="360"/>
      </w:pPr>
      <w:rPr>
        <w:rFonts w:cs="Times New Roman"/>
      </w:rPr>
    </w:lvl>
    <w:lvl w:ilvl="4" w:tplc="00190409" w:tentative="1">
      <w:start w:val="1"/>
      <w:numFmt w:val="lowerLetter"/>
      <w:lvlText w:val="%5."/>
      <w:lvlJc w:val="left"/>
      <w:pPr>
        <w:tabs>
          <w:tab w:val="num" w:pos="3600"/>
        </w:tabs>
        <w:ind w:left="3600" w:hanging="360"/>
      </w:pPr>
      <w:rPr>
        <w:rFonts w:cs="Times New Roman"/>
      </w:rPr>
    </w:lvl>
    <w:lvl w:ilvl="5" w:tplc="001B0409" w:tentative="1">
      <w:start w:val="1"/>
      <w:numFmt w:val="lowerRoman"/>
      <w:lvlText w:val="%6."/>
      <w:lvlJc w:val="right"/>
      <w:pPr>
        <w:tabs>
          <w:tab w:val="num" w:pos="4320"/>
        </w:tabs>
        <w:ind w:left="4320" w:hanging="180"/>
      </w:pPr>
      <w:rPr>
        <w:rFonts w:cs="Times New Roman"/>
      </w:rPr>
    </w:lvl>
    <w:lvl w:ilvl="6" w:tplc="000F0409" w:tentative="1">
      <w:start w:val="1"/>
      <w:numFmt w:val="decimal"/>
      <w:lvlText w:val="%7."/>
      <w:lvlJc w:val="left"/>
      <w:pPr>
        <w:tabs>
          <w:tab w:val="num" w:pos="5040"/>
        </w:tabs>
        <w:ind w:left="5040" w:hanging="360"/>
      </w:pPr>
      <w:rPr>
        <w:rFonts w:cs="Times New Roman"/>
      </w:rPr>
    </w:lvl>
    <w:lvl w:ilvl="7" w:tplc="00190409" w:tentative="1">
      <w:start w:val="1"/>
      <w:numFmt w:val="lowerLetter"/>
      <w:lvlText w:val="%8."/>
      <w:lvlJc w:val="left"/>
      <w:pPr>
        <w:tabs>
          <w:tab w:val="num" w:pos="5760"/>
        </w:tabs>
        <w:ind w:left="5760" w:hanging="360"/>
      </w:pPr>
      <w:rPr>
        <w:rFonts w:cs="Times New Roman"/>
      </w:rPr>
    </w:lvl>
    <w:lvl w:ilvl="8" w:tplc="001B0409" w:tentative="1">
      <w:start w:val="1"/>
      <w:numFmt w:val="lowerRoman"/>
      <w:lvlText w:val="%9."/>
      <w:lvlJc w:val="right"/>
      <w:pPr>
        <w:tabs>
          <w:tab w:val="num" w:pos="6480"/>
        </w:tabs>
        <w:ind w:left="6480" w:hanging="180"/>
      </w:pPr>
      <w:rPr>
        <w:rFonts w:cs="Times New Roman"/>
      </w:rPr>
    </w:lvl>
  </w:abstractNum>
  <w:abstractNum w:abstractNumId="39" w15:restartNumberingAfterBreak="0">
    <w:nsid w:val="7027522D"/>
    <w:multiLevelType w:val="hybridMultilevel"/>
    <w:tmpl w:val="A06A74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18E2CBE"/>
    <w:multiLevelType w:val="hybridMultilevel"/>
    <w:tmpl w:val="69CAD7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71E1227"/>
    <w:multiLevelType w:val="hybridMultilevel"/>
    <w:tmpl w:val="E564E686"/>
    <w:lvl w:ilvl="0" w:tplc="A6E07B40">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5"/>
  </w:num>
  <w:num w:numId="3">
    <w:abstractNumId w:val="38"/>
  </w:num>
  <w:num w:numId="4">
    <w:abstractNumId w:val="1"/>
  </w:num>
  <w:num w:numId="5">
    <w:abstractNumId w:val="39"/>
  </w:num>
  <w:num w:numId="6">
    <w:abstractNumId w:val="4"/>
  </w:num>
  <w:num w:numId="7">
    <w:abstractNumId w:val="6"/>
  </w:num>
  <w:num w:numId="8">
    <w:abstractNumId w:val="40"/>
  </w:num>
  <w:num w:numId="9">
    <w:abstractNumId w:val="33"/>
  </w:num>
  <w:num w:numId="10">
    <w:abstractNumId w:val="27"/>
  </w:num>
  <w:num w:numId="11">
    <w:abstractNumId w:val="24"/>
  </w:num>
  <w:num w:numId="12">
    <w:abstractNumId w:val="25"/>
  </w:num>
  <w:num w:numId="13">
    <w:abstractNumId w:val="21"/>
  </w:num>
  <w:num w:numId="14">
    <w:abstractNumId w:val="23"/>
  </w:num>
  <w:num w:numId="15">
    <w:abstractNumId w:val="12"/>
  </w:num>
  <w:num w:numId="16">
    <w:abstractNumId w:val="0"/>
  </w:num>
  <w:num w:numId="17">
    <w:abstractNumId w:val="13"/>
  </w:num>
  <w:num w:numId="18">
    <w:abstractNumId w:val="16"/>
  </w:num>
  <w:num w:numId="19">
    <w:abstractNumId w:val="20"/>
  </w:num>
  <w:num w:numId="20">
    <w:abstractNumId w:val="5"/>
  </w:num>
  <w:num w:numId="21">
    <w:abstractNumId w:val="19"/>
  </w:num>
  <w:num w:numId="22">
    <w:abstractNumId w:val="28"/>
  </w:num>
  <w:num w:numId="23">
    <w:abstractNumId w:val="29"/>
  </w:num>
  <w:num w:numId="24">
    <w:abstractNumId w:val="32"/>
  </w:num>
  <w:num w:numId="25">
    <w:abstractNumId w:val="11"/>
  </w:num>
  <w:num w:numId="26">
    <w:abstractNumId w:val="8"/>
  </w:num>
  <w:num w:numId="27">
    <w:abstractNumId w:val="15"/>
  </w:num>
  <w:num w:numId="28">
    <w:abstractNumId w:val="26"/>
  </w:num>
  <w:num w:numId="29">
    <w:abstractNumId w:val="17"/>
  </w:num>
  <w:num w:numId="30">
    <w:abstractNumId w:val="36"/>
  </w:num>
  <w:num w:numId="31">
    <w:abstractNumId w:val="22"/>
  </w:num>
  <w:num w:numId="32">
    <w:abstractNumId w:val="18"/>
  </w:num>
  <w:num w:numId="33">
    <w:abstractNumId w:val="31"/>
  </w:num>
  <w:num w:numId="34">
    <w:abstractNumId w:val="41"/>
  </w:num>
  <w:num w:numId="35">
    <w:abstractNumId w:val="30"/>
  </w:num>
  <w:num w:numId="36">
    <w:abstractNumId w:val="34"/>
  </w:num>
  <w:num w:numId="37">
    <w:abstractNumId w:val="9"/>
  </w:num>
  <w:num w:numId="38">
    <w:abstractNumId w:val="37"/>
  </w:num>
  <w:num w:numId="39">
    <w:abstractNumId w:val="10"/>
  </w:num>
  <w:num w:numId="40">
    <w:abstractNumId w:val="7"/>
  </w:num>
  <w:num w:numId="41">
    <w:abstractNumId w:val="14"/>
  </w:num>
  <w:num w:numId="4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A8E"/>
    <w:rsid w:val="0000244E"/>
    <w:rsid w:val="00002E21"/>
    <w:rsid w:val="00002F6B"/>
    <w:rsid w:val="00004601"/>
    <w:rsid w:val="000065CF"/>
    <w:rsid w:val="0000744B"/>
    <w:rsid w:val="00011158"/>
    <w:rsid w:val="000135A9"/>
    <w:rsid w:val="0001770B"/>
    <w:rsid w:val="00020744"/>
    <w:rsid w:val="00021636"/>
    <w:rsid w:val="00021A9A"/>
    <w:rsid w:val="00021E9C"/>
    <w:rsid w:val="000320F6"/>
    <w:rsid w:val="000332F6"/>
    <w:rsid w:val="00034E43"/>
    <w:rsid w:val="000354E8"/>
    <w:rsid w:val="0003655F"/>
    <w:rsid w:val="000470CD"/>
    <w:rsid w:val="00051E91"/>
    <w:rsid w:val="00052356"/>
    <w:rsid w:val="0006085D"/>
    <w:rsid w:val="00065E8F"/>
    <w:rsid w:val="000663B4"/>
    <w:rsid w:val="000674E7"/>
    <w:rsid w:val="00067A2D"/>
    <w:rsid w:val="00070BB6"/>
    <w:rsid w:val="00072359"/>
    <w:rsid w:val="00073920"/>
    <w:rsid w:val="0007776F"/>
    <w:rsid w:val="00077ADD"/>
    <w:rsid w:val="00080A2C"/>
    <w:rsid w:val="000816F3"/>
    <w:rsid w:val="0008184A"/>
    <w:rsid w:val="000835C9"/>
    <w:rsid w:val="000838AA"/>
    <w:rsid w:val="00083981"/>
    <w:rsid w:val="00086672"/>
    <w:rsid w:val="000872A1"/>
    <w:rsid w:val="00087C30"/>
    <w:rsid w:val="00093FFC"/>
    <w:rsid w:val="00095354"/>
    <w:rsid w:val="000A22CD"/>
    <w:rsid w:val="000A233F"/>
    <w:rsid w:val="000A34EE"/>
    <w:rsid w:val="000A7070"/>
    <w:rsid w:val="000B0CF0"/>
    <w:rsid w:val="000B4983"/>
    <w:rsid w:val="000B52B1"/>
    <w:rsid w:val="000C0211"/>
    <w:rsid w:val="000C03A7"/>
    <w:rsid w:val="000C0D9B"/>
    <w:rsid w:val="000C115D"/>
    <w:rsid w:val="000D294E"/>
    <w:rsid w:val="000D3B2C"/>
    <w:rsid w:val="000D4D4D"/>
    <w:rsid w:val="000D5965"/>
    <w:rsid w:val="000E04FF"/>
    <w:rsid w:val="000E0E5D"/>
    <w:rsid w:val="000E47B4"/>
    <w:rsid w:val="000F095B"/>
    <w:rsid w:val="000F0F64"/>
    <w:rsid w:val="000F267E"/>
    <w:rsid w:val="000F6549"/>
    <w:rsid w:val="000F7420"/>
    <w:rsid w:val="001010C9"/>
    <w:rsid w:val="0010229B"/>
    <w:rsid w:val="00107F5B"/>
    <w:rsid w:val="0011579C"/>
    <w:rsid w:val="00120692"/>
    <w:rsid w:val="00122833"/>
    <w:rsid w:val="00123754"/>
    <w:rsid w:val="001239A0"/>
    <w:rsid w:val="001257D2"/>
    <w:rsid w:val="001325A5"/>
    <w:rsid w:val="001337E4"/>
    <w:rsid w:val="00135A79"/>
    <w:rsid w:val="00136D24"/>
    <w:rsid w:val="00144C45"/>
    <w:rsid w:val="00146EEA"/>
    <w:rsid w:val="00155EF3"/>
    <w:rsid w:val="00161F9A"/>
    <w:rsid w:val="00163D3E"/>
    <w:rsid w:val="001641D3"/>
    <w:rsid w:val="0016495E"/>
    <w:rsid w:val="00165C3B"/>
    <w:rsid w:val="00167244"/>
    <w:rsid w:val="00170A76"/>
    <w:rsid w:val="001728EB"/>
    <w:rsid w:val="001732D0"/>
    <w:rsid w:val="00174F47"/>
    <w:rsid w:val="001757A7"/>
    <w:rsid w:val="00175AF8"/>
    <w:rsid w:val="00177975"/>
    <w:rsid w:val="001869F3"/>
    <w:rsid w:val="00192F76"/>
    <w:rsid w:val="00194652"/>
    <w:rsid w:val="0019487A"/>
    <w:rsid w:val="001959EA"/>
    <w:rsid w:val="00197A4F"/>
    <w:rsid w:val="001A64D7"/>
    <w:rsid w:val="001A73EC"/>
    <w:rsid w:val="001B051A"/>
    <w:rsid w:val="001C34F1"/>
    <w:rsid w:val="001C3810"/>
    <w:rsid w:val="001C4769"/>
    <w:rsid w:val="001C5793"/>
    <w:rsid w:val="001C5D34"/>
    <w:rsid w:val="001C6713"/>
    <w:rsid w:val="001D5E7E"/>
    <w:rsid w:val="001E1E08"/>
    <w:rsid w:val="001E1FCA"/>
    <w:rsid w:val="001E49CF"/>
    <w:rsid w:val="001F1452"/>
    <w:rsid w:val="001F377E"/>
    <w:rsid w:val="001F415A"/>
    <w:rsid w:val="001F6A29"/>
    <w:rsid w:val="002056B2"/>
    <w:rsid w:val="00213290"/>
    <w:rsid w:val="002170E3"/>
    <w:rsid w:val="00217EB9"/>
    <w:rsid w:val="0022057B"/>
    <w:rsid w:val="00225AE7"/>
    <w:rsid w:val="00226C5F"/>
    <w:rsid w:val="00226D57"/>
    <w:rsid w:val="0022712E"/>
    <w:rsid w:val="00227C5E"/>
    <w:rsid w:val="00227CE1"/>
    <w:rsid w:val="00232ED4"/>
    <w:rsid w:val="002333A9"/>
    <w:rsid w:val="002349B1"/>
    <w:rsid w:val="00236664"/>
    <w:rsid w:val="00243A31"/>
    <w:rsid w:val="0024524D"/>
    <w:rsid w:val="00245280"/>
    <w:rsid w:val="00250F96"/>
    <w:rsid w:val="00252CAF"/>
    <w:rsid w:val="00253076"/>
    <w:rsid w:val="002533C0"/>
    <w:rsid w:val="0025429C"/>
    <w:rsid w:val="00257F66"/>
    <w:rsid w:val="0026335A"/>
    <w:rsid w:val="00263410"/>
    <w:rsid w:val="00266296"/>
    <w:rsid w:val="0026670E"/>
    <w:rsid w:val="00272A4E"/>
    <w:rsid w:val="002740C4"/>
    <w:rsid w:val="00275581"/>
    <w:rsid w:val="002765AB"/>
    <w:rsid w:val="0028676F"/>
    <w:rsid w:val="0028788D"/>
    <w:rsid w:val="00296B40"/>
    <w:rsid w:val="0029709C"/>
    <w:rsid w:val="002976FA"/>
    <w:rsid w:val="002A120A"/>
    <w:rsid w:val="002A3710"/>
    <w:rsid w:val="002A7A18"/>
    <w:rsid w:val="002B2025"/>
    <w:rsid w:val="002B2962"/>
    <w:rsid w:val="002B36F8"/>
    <w:rsid w:val="002B44FD"/>
    <w:rsid w:val="002B54F4"/>
    <w:rsid w:val="002B5579"/>
    <w:rsid w:val="002B6CE1"/>
    <w:rsid w:val="002B771E"/>
    <w:rsid w:val="002C4EEF"/>
    <w:rsid w:val="002C59B4"/>
    <w:rsid w:val="002C602F"/>
    <w:rsid w:val="002C7204"/>
    <w:rsid w:val="002D13E6"/>
    <w:rsid w:val="002D1E59"/>
    <w:rsid w:val="002D39DD"/>
    <w:rsid w:val="002D3FA1"/>
    <w:rsid w:val="002D42EB"/>
    <w:rsid w:val="002D6C29"/>
    <w:rsid w:val="002E021B"/>
    <w:rsid w:val="002E247A"/>
    <w:rsid w:val="002E475D"/>
    <w:rsid w:val="002E7F07"/>
    <w:rsid w:val="002F40C6"/>
    <w:rsid w:val="002F4752"/>
    <w:rsid w:val="003016CB"/>
    <w:rsid w:val="003032A2"/>
    <w:rsid w:val="0030580B"/>
    <w:rsid w:val="00306182"/>
    <w:rsid w:val="00306887"/>
    <w:rsid w:val="00313F17"/>
    <w:rsid w:val="00313F9E"/>
    <w:rsid w:val="0032000B"/>
    <w:rsid w:val="00320B04"/>
    <w:rsid w:val="00321EEA"/>
    <w:rsid w:val="00325A46"/>
    <w:rsid w:val="00326B8D"/>
    <w:rsid w:val="0033158E"/>
    <w:rsid w:val="003341C2"/>
    <w:rsid w:val="00335C3D"/>
    <w:rsid w:val="00336A56"/>
    <w:rsid w:val="0034386C"/>
    <w:rsid w:val="0034519D"/>
    <w:rsid w:val="00347A8A"/>
    <w:rsid w:val="00354379"/>
    <w:rsid w:val="00357C70"/>
    <w:rsid w:val="003616F5"/>
    <w:rsid w:val="003622AC"/>
    <w:rsid w:val="0037177D"/>
    <w:rsid w:val="00383989"/>
    <w:rsid w:val="00383A09"/>
    <w:rsid w:val="00383CEA"/>
    <w:rsid w:val="00384785"/>
    <w:rsid w:val="003855BE"/>
    <w:rsid w:val="00386ECB"/>
    <w:rsid w:val="00394C58"/>
    <w:rsid w:val="00395D20"/>
    <w:rsid w:val="003A0197"/>
    <w:rsid w:val="003A0A8E"/>
    <w:rsid w:val="003A577F"/>
    <w:rsid w:val="003A6376"/>
    <w:rsid w:val="003B1347"/>
    <w:rsid w:val="003B348A"/>
    <w:rsid w:val="003B5C63"/>
    <w:rsid w:val="003B6260"/>
    <w:rsid w:val="003B6456"/>
    <w:rsid w:val="003B784C"/>
    <w:rsid w:val="003C1BBF"/>
    <w:rsid w:val="003C2995"/>
    <w:rsid w:val="003C3134"/>
    <w:rsid w:val="003C36F0"/>
    <w:rsid w:val="003C40EC"/>
    <w:rsid w:val="003C451F"/>
    <w:rsid w:val="003C5B53"/>
    <w:rsid w:val="003D06A4"/>
    <w:rsid w:val="003D23D3"/>
    <w:rsid w:val="003D51CB"/>
    <w:rsid w:val="003D5436"/>
    <w:rsid w:val="003D5C0F"/>
    <w:rsid w:val="003E1474"/>
    <w:rsid w:val="003E248F"/>
    <w:rsid w:val="003E47C8"/>
    <w:rsid w:val="003E4E9C"/>
    <w:rsid w:val="003E6BBF"/>
    <w:rsid w:val="003E6CDE"/>
    <w:rsid w:val="003F1E93"/>
    <w:rsid w:val="003F276E"/>
    <w:rsid w:val="003F3ED4"/>
    <w:rsid w:val="003F3F48"/>
    <w:rsid w:val="003F59F8"/>
    <w:rsid w:val="00401D55"/>
    <w:rsid w:val="00403499"/>
    <w:rsid w:val="00412DF4"/>
    <w:rsid w:val="00413965"/>
    <w:rsid w:val="004145CA"/>
    <w:rsid w:val="00414B9E"/>
    <w:rsid w:val="00416B81"/>
    <w:rsid w:val="004170A4"/>
    <w:rsid w:val="00423FE4"/>
    <w:rsid w:val="00424ACA"/>
    <w:rsid w:val="00430340"/>
    <w:rsid w:val="004352B5"/>
    <w:rsid w:val="00435890"/>
    <w:rsid w:val="004359CD"/>
    <w:rsid w:val="004371E6"/>
    <w:rsid w:val="00437C43"/>
    <w:rsid w:val="00443CA2"/>
    <w:rsid w:val="00452F15"/>
    <w:rsid w:val="00453260"/>
    <w:rsid w:val="00461EFC"/>
    <w:rsid w:val="004632AF"/>
    <w:rsid w:val="00465BB0"/>
    <w:rsid w:val="004676FF"/>
    <w:rsid w:val="00470D49"/>
    <w:rsid w:val="00472BCE"/>
    <w:rsid w:val="00472E17"/>
    <w:rsid w:val="00473F19"/>
    <w:rsid w:val="004740AE"/>
    <w:rsid w:val="00474DC2"/>
    <w:rsid w:val="00475103"/>
    <w:rsid w:val="0047511F"/>
    <w:rsid w:val="00475586"/>
    <w:rsid w:val="00475E03"/>
    <w:rsid w:val="004801A1"/>
    <w:rsid w:val="00480583"/>
    <w:rsid w:val="00481138"/>
    <w:rsid w:val="0048267C"/>
    <w:rsid w:val="004827B4"/>
    <w:rsid w:val="00482BB2"/>
    <w:rsid w:val="00491395"/>
    <w:rsid w:val="00491966"/>
    <w:rsid w:val="00492B96"/>
    <w:rsid w:val="004947E6"/>
    <w:rsid w:val="00495B26"/>
    <w:rsid w:val="00497F11"/>
    <w:rsid w:val="004A17AE"/>
    <w:rsid w:val="004A5B9B"/>
    <w:rsid w:val="004A677B"/>
    <w:rsid w:val="004B02F7"/>
    <w:rsid w:val="004B0CCD"/>
    <w:rsid w:val="004B23F6"/>
    <w:rsid w:val="004B3502"/>
    <w:rsid w:val="004C078F"/>
    <w:rsid w:val="004C5611"/>
    <w:rsid w:val="004C5E44"/>
    <w:rsid w:val="004D394D"/>
    <w:rsid w:val="004D3B0B"/>
    <w:rsid w:val="004D47B0"/>
    <w:rsid w:val="004D6038"/>
    <w:rsid w:val="004E0B60"/>
    <w:rsid w:val="004E33A9"/>
    <w:rsid w:val="004E41A3"/>
    <w:rsid w:val="004F5753"/>
    <w:rsid w:val="004F6DFA"/>
    <w:rsid w:val="00502B3E"/>
    <w:rsid w:val="005031FF"/>
    <w:rsid w:val="00504CD9"/>
    <w:rsid w:val="00505602"/>
    <w:rsid w:val="00507372"/>
    <w:rsid w:val="005103DB"/>
    <w:rsid w:val="005122F3"/>
    <w:rsid w:val="005134D8"/>
    <w:rsid w:val="00513D36"/>
    <w:rsid w:val="0051726E"/>
    <w:rsid w:val="005206B5"/>
    <w:rsid w:val="00523142"/>
    <w:rsid w:val="00524FEC"/>
    <w:rsid w:val="00532718"/>
    <w:rsid w:val="00534A3D"/>
    <w:rsid w:val="00534F18"/>
    <w:rsid w:val="00545E68"/>
    <w:rsid w:val="005502C8"/>
    <w:rsid w:val="00551485"/>
    <w:rsid w:val="00555874"/>
    <w:rsid w:val="00557F36"/>
    <w:rsid w:val="00564E4E"/>
    <w:rsid w:val="005679D6"/>
    <w:rsid w:val="00570EA5"/>
    <w:rsid w:val="00571D2B"/>
    <w:rsid w:val="00575A5D"/>
    <w:rsid w:val="00581214"/>
    <w:rsid w:val="00582B1E"/>
    <w:rsid w:val="00585DEF"/>
    <w:rsid w:val="005875DF"/>
    <w:rsid w:val="0059223D"/>
    <w:rsid w:val="00592D20"/>
    <w:rsid w:val="00593404"/>
    <w:rsid w:val="005962F9"/>
    <w:rsid w:val="005A1DD9"/>
    <w:rsid w:val="005A4683"/>
    <w:rsid w:val="005A46E1"/>
    <w:rsid w:val="005A5451"/>
    <w:rsid w:val="005A5676"/>
    <w:rsid w:val="005A5B53"/>
    <w:rsid w:val="005B2E9B"/>
    <w:rsid w:val="005B5229"/>
    <w:rsid w:val="005B5EE5"/>
    <w:rsid w:val="005B6963"/>
    <w:rsid w:val="005B757F"/>
    <w:rsid w:val="005C22BE"/>
    <w:rsid w:val="005D16AE"/>
    <w:rsid w:val="005D472B"/>
    <w:rsid w:val="005D4D1D"/>
    <w:rsid w:val="005D4D96"/>
    <w:rsid w:val="005D4FE1"/>
    <w:rsid w:val="005E098D"/>
    <w:rsid w:val="005E18CA"/>
    <w:rsid w:val="005E1E82"/>
    <w:rsid w:val="005E21CC"/>
    <w:rsid w:val="005E2D7E"/>
    <w:rsid w:val="005E3F67"/>
    <w:rsid w:val="005E6196"/>
    <w:rsid w:val="005E6317"/>
    <w:rsid w:val="005E63CD"/>
    <w:rsid w:val="005F02F0"/>
    <w:rsid w:val="005F21E5"/>
    <w:rsid w:val="005F254A"/>
    <w:rsid w:val="005F7083"/>
    <w:rsid w:val="00602AD0"/>
    <w:rsid w:val="00607D2A"/>
    <w:rsid w:val="00611023"/>
    <w:rsid w:val="006135F4"/>
    <w:rsid w:val="0061431B"/>
    <w:rsid w:val="00615AAB"/>
    <w:rsid w:val="00616440"/>
    <w:rsid w:val="00621A9F"/>
    <w:rsid w:val="006224D8"/>
    <w:rsid w:val="0062272B"/>
    <w:rsid w:val="00626A47"/>
    <w:rsid w:val="00640144"/>
    <w:rsid w:val="00641F3E"/>
    <w:rsid w:val="00643BAB"/>
    <w:rsid w:val="00652CC6"/>
    <w:rsid w:val="00653379"/>
    <w:rsid w:val="00653CD0"/>
    <w:rsid w:val="0065427F"/>
    <w:rsid w:val="00654F56"/>
    <w:rsid w:val="00657272"/>
    <w:rsid w:val="006577D4"/>
    <w:rsid w:val="006602F4"/>
    <w:rsid w:val="0066043E"/>
    <w:rsid w:val="00661AEB"/>
    <w:rsid w:val="00663887"/>
    <w:rsid w:val="00665228"/>
    <w:rsid w:val="006731AF"/>
    <w:rsid w:val="00674D3E"/>
    <w:rsid w:val="00675387"/>
    <w:rsid w:val="006758D7"/>
    <w:rsid w:val="00677C27"/>
    <w:rsid w:val="00677E2F"/>
    <w:rsid w:val="006811AC"/>
    <w:rsid w:val="00681640"/>
    <w:rsid w:val="00683E8A"/>
    <w:rsid w:val="00684549"/>
    <w:rsid w:val="0068508F"/>
    <w:rsid w:val="0068515B"/>
    <w:rsid w:val="00687E0D"/>
    <w:rsid w:val="00693CC4"/>
    <w:rsid w:val="0069484B"/>
    <w:rsid w:val="00695437"/>
    <w:rsid w:val="00696E2B"/>
    <w:rsid w:val="006A24F4"/>
    <w:rsid w:val="006A28C7"/>
    <w:rsid w:val="006A31DD"/>
    <w:rsid w:val="006A4B22"/>
    <w:rsid w:val="006C05BC"/>
    <w:rsid w:val="006C14C3"/>
    <w:rsid w:val="006C26CD"/>
    <w:rsid w:val="006C2BE7"/>
    <w:rsid w:val="006C4366"/>
    <w:rsid w:val="006C70DD"/>
    <w:rsid w:val="006C7795"/>
    <w:rsid w:val="006C7B22"/>
    <w:rsid w:val="006D36A1"/>
    <w:rsid w:val="006D5D00"/>
    <w:rsid w:val="006E11A1"/>
    <w:rsid w:val="006E2541"/>
    <w:rsid w:val="006E29E6"/>
    <w:rsid w:val="006E2E7A"/>
    <w:rsid w:val="006E37A3"/>
    <w:rsid w:val="006E3DED"/>
    <w:rsid w:val="006F0A02"/>
    <w:rsid w:val="006F3558"/>
    <w:rsid w:val="006F4BDF"/>
    <w:rsid w:val="006F706E"/>
    <w:rsid w:val="00704092"/>
    <w:rsid w:val="00707754"/>
    <w:rsid w:val="00711459"/>
    <w:rsid w:val="0071164B"/>
    <w:rsid w:val="00713BE6"/>
    <w:rsid w:val="00714437"/>
    <w:rsid w:val="0071496C"/>
    <w:rsid w:val="00717E0F"/>
    <w:rsid w:val="00720619"/>
    <w:rsid w:val="00722A71"/>
    <w:rsid w:val="007274A3"/>
    <w:rsid w:val="007333F3"/>
    <w:rsid w:val="00735423"/>
    <w:rsid w:val="00736D40"/>
    <w:rsid w:val="007458D7"/>
    <w:rsid w:val="0075583E"/>
    <w:rsid w:val="00756C36"/>
    <w:rsid w:val="007659E1"/>
    <w:rsid w:val="007710F3"/>
    <w:rsid w:val="00773C55"/>
    <w:rsid w:val="00774364"/>
    <w:rsid w:val="00775589"/>
    <w:rsid w:val="00776A00"/>
    <w:rsid w:val="00776A4E"/>
    <w:rsid w:val="007808C8"/>
    <w:rsid w:val="00780A2C"/>
    <w:rsid w:val="00781B11"/>
    <w:rsid w:val="00781B28"/>
    <w:rsid w:val="00783A6A"/>
    <w:rsid w:val="007843DB"/>
    <w:rsid w:val="007868C8"/>
    <w:rsid w:val="007919CB"/>
    <w:rsid w:val="00794BC7"/>
    <w:rsid w:val="0079732A"/>
    <w:rsid w:val="007A03B0"/>
    <w:rsid w:val="007A098F"/>
    <w:rsid w:val="007A10EF"/>
    <w:rsid w:val="007A22E2"/>
    <w:rsid w:val="007A54B1"/>
    <w:rsid w:val="007A7AC2"/>
    <w:rsid w:val="007B0206"/>
    <w:rsid w:val="007B61F6"/>
    <w:rsid w:val="007B6DA2"/>
    <w:rsid w:val="007B6FD8"/>
    <w:rsid w:val="007C12AF"/>
    <w:rsid w:val="007C3B41"/>
    <w:rsid w:val="007C63C4"/>
    <w:rsid w:val="007C6557"/>
    <w:rsid w:val="007C70F7"/>
    <w:rsid w:val="007C7FA7"/>
    <w:rsid w:val="007D0AA3"/>
    <w:rsid w:val="007D303F"/>
    <w:rsid w:val="007D32CE"/>
    <w:rsid w:val="007E0374"/>
    <w:rsid w:val="007E19DC"/>
    <w:rsid w:val="007E1AF4"/>
    <w:rsid w:val="007E2835"/>
    <w:rsid w:val="007E2A26"/>
    <w:rsid w:val="007E6F84"/>
    <w:rsid w:val="007F073A"/>
    <w:rsid w:val="007F6E97"/>
    <w:rsid w:val="00803223"/>
    <w:rsid w:val="00804DBC"/>
    <w:rsid w:val="0081637A"/>
    <w:rsid w:val="008163E9"/>
    <w:rsid w:val="008164B6"/>
    <w:rsid w:val="00816AD0"/>
    <w:rsid w:val="008208E5"/>
    <w:rsid w:val="00830979"/>
    <w:rsid w:val="00830C78"/>
    <w:rsid w:val="008325F4"/>
    <w:rsid w:val="00833493"/>
    <w:rsid w:val="00834ED9"/>
    <w:rsid w:val="00835769"/>
    <w:rsid w:val="00837E70"/>
    <w:rsid w:val="00845F38"/>
    <w:rsid w:val="00846D72"/>
    <w:rsid w:val="00854625"/>
    <w:rsid w:val="008567B1"/>
    <w:rsid w:val="0085734F"/>
    <w:rsid w:val="008633CF"/>
    <w:rsid w:val="0087086E"/>
    <w:rsid w:val="008755E1"/>
    <w:rsid w:val="00875679"/>
    <w:rsid w:val="008766F7"/>
    <w:rsid w:val="00880E25"/>
    <w:rsid w:val="00881982"/>
    <w:rsid w:val="0088340C"/>
    <w:rsid w:val="0088472B"/>
    <w:rsid w:val="00884B01"/>
    <w:rsid w:val="00891299"/>
    <w:rsid w:val="00891ADD"/>
    <w:rsid w:val="008949EB"/>
    <w:rsid w:val="00896E88"/>
    <w:rsid w:val="008A02E1"/>
    <w:rsid w:val="008A1870"/>
    <w:rsid w:val="008A2CA7"/>
    <w:rsid w:val="008A453D"/>
    <w:rsid w:val="008A6168"/>
    <w:rsid w:val="008B5250"/>
    <w:rsid w:val="008C40EC"/>
    <w:rsid w:val="008C7E22"/>
    <w:rsid w:val="008D1731"/>
    <w:rsid w:val="008E0B43"/>
    <w:rsid w:val="008E17D6"/>
    <w:rsid w:val="008E2FED"/>
    <w:rsid w:val="008E31CA"/>
    <w:rsid w:val="008E5CAC"/>
    <w:rsid w:val="008E7145"/>
    <w:rsid w:val="008F02E9"/>
    <w:rsid w:val="008F0B1D"/>
    <w:rsid w:val="008F1706"/>
    <w:rsid w:val="008F20FF"/>
    <w:rsid w:val="008F260D"/>
    <w:rsid w:val="008F450A"/>
    <w:rsid w:val="008F5F33"/>
    <w:rsid w:val="008F6027"/>
    <w:rsid w:val="00901FFB"/>
    <w:rsid w:val="009040E1"/>
    <w:rsid w:val="009050DE"/>
    <w:rsid w:val="00907C51"/>
    <w:rsid w:val="00914587"/>
    <w:rsid w:val="00915067"/>
    <w:rsid w:val="0091613B"/>
    <w:rsid w:val="0091739E"/>
    <w:rsid w:val="0092037C"/>
    <w:rsid w:val="009219CE"/>
    <w:rsid w:val="009232E8"/>
    <w:rsid w:val="0092797C"/>
    <w:rsid w:val="009305B3"/>
    <w:rsid w:val="00931788"/>
    <w:rsid w:val="00933A6D"/>
    <w:rsid w:val="00934852"/>
    <w:rsid w:val="00937F44"/>
    <w:rsid w:val="009459C0"/>
    <w:rsid w:val="00946BFF"/>
    <w:rsid w:val="0095518D"/>
    <w:rsid w:val="00960491"/>
    <w:rsid w:val="00960BCA"/>
    <w:rsid w:val="00961270"/>
    <w:rsid w:val="00961524"/>
    <w:rsid w:val="00962C79"/>
    <w:rsid w:val="00962E75"/>
    <w:rsid w:val="0096333F"/>
    <w:rsid w:val="00964BAE"/>
    <w:rsid w:val="00973DD6"/>
    <w:rsid w:val="00977AC6"/>
    <w:rsid w:val="00977E67"/>
    <w:rsid w:val="0098081F"/>
    <w:rsid w:val="00980DCB"/>
    <w:rsid w:val="00981A0C"/>
    <w:rsid w:val="00983BD8"/>
    <w:rsid w:val="0098422E"/>
    <w:rsid w:val="00991625"/>
    <w:rsid w:val="009949CB"/>
    <w:rsid w:val="009972EE"/>
    <w:rsid w:val="009A2BC3"/>
    <w:rsid w:val="009A5DD1"/>
    <w:rsid w:val="009A5E84"/>
    <w:rsid w:val="009A77E8"/>
    <w:rsid w:val="009A7C60"/>
    <w:rsid w:val="009B1138"/>
    <w:rsid w:val="009B2AAD"/>
    <w:rsid w:val="009B6D58"/>
    <w:rsid w:val="009C056B"/>
    <w:rsid w:val="009C167A"/>
    <w:rsid w:val="009C1A2D"/>
    <w:rsid w:val="009C3D1F"/>
    <w:rsid w:val="009C43DD"/>
    <w:rsid w:val="009C52D9"/>
    <w:rsid w:val="009C7813"/>
    <w:rsid w:val="009D00DB"/>
    <w:rsid w:val="009D1BD9"/>
    <w:rsid w:val="009D271D"/>
    <w:rsid w:val="009D2C1D"/>
    <w:rsid w:val="009D4076"/>
    <w:rsid w:val="009D4B46"/>
    <w:rsid w:val="009D68ED"/>
    <w:rsid w:val="009E0D64"/>
    <w:rsid w:val="009E2F94"/>
    <w:rsid w:val="009F3EC3"/>
    <w:rsid w:val="009F4FF9"/>
    <w:rsid w:val="00A007D8"/>
    <w:rsid w:val="00A01C00"/>
    <w:rsid w:val="00A048F1"/>
    <w:rsid w:val="00A06166"/>
    <w:rsid w:val="00A0670C"/>
    <w:rsid w:val="00A07924"/>
    <w:rsid w:val="00A12CC5"/>
    <w:rsid w:val="00A14107"/>
    <w:rsid w:val="00A15E2D"/>
    <w:rsid w:val="00A160B0"/>
    <w:rsid w:val="00A212EE"/>
    <w:rsid w:val="00A2182A"/>
    <w:rsid w:val="00A21D89"/>
    <w:rsid w:val="00A26AD6"/>
    <w:rsid w:val="00A30382"/>
    <w:rsid w:val="00A31537"/>
    <w:rsid w:val="00A31F08"/>
    <w:rsid w:val="00A31FEB"/>
    <w:rsid w:val="00A32FCE"/>
    <w:rsid w:val="00A33BF4"/>
    <w:rsid w:val="00A36A66"/>
    <w:rsid w:val="00A40E35"/>
    <w:rsid w:val="00A43DA3"/>
    <w:rsid w:val="00A45811"/>
    <w:rsid w:val="00A45F72"/>
    <w:rsid w:val="00A461D0"/>
    <w:rsid w:val="00A478EE"/>
    <w:rsid w:val="00A47BAE"/>
    <w:rsid w:val="00A50C21"/>
    <w:rsid w:val="00A52BF3"/>
    <w:rsid w:val="00A5493A"/>
    <w:rsid w:val="00A576C6"/>
    <w:rsid w:val="00A57B3E"/>
    <w:rsid w:val="00A6114B"/>
    <w:rsid w:val="00A622E6"/>
    <w:rsid w:val="00A636D1"/>
    <w:rsid w:val="00A66ACE"/>
    <w:rsid w:val="00A71F1E"/>
    <w:rsid w:val="00A735ED"/>
    <w:rsid w:val="00A73E4A"/>
    <w:rsid w:val="00A805AF"/>
    <w:rsid w:val="00A813EA"/>
    <w:rsid w:val="00A81556"/>
    <w:rsid w:val="00A838AE"/>
    <w:rsid w:val="00A84F6D"/>
    <w:rsid w:val="00A8603F"/>
    <w:rsid w:val="00A86E76"/>
    <w:rsid w:val="00A90085"/>
    <w:rsid w:val="00A902C7"/>
    <w:rsid w:val="00A930B0"/>
    <w:rsid w:val="00A96176"/>
    <w:rsid w:val="00AA2727"/>
    <w:rsid w:val="00AB29D0"/>
    <w:rsid w:val="00AB2C93"/>
    <w:rsid w:val="00AB3305"/>
    <w:rsid w:val="00AB3836"/>
    <w:rsid w:val="00AC2D33"/>
    <w:rsid w:val="00AC6507"/>
    <w:rsid w:val="00AD3443"/>
    <w:rsid w:val="00AD41E9"/>
    <w:rsid w:val="00AD6F37"/>
    <w:rsid w:val="00AD6FF9"/>
    <w:rsid w:val="00AD759F"/>
    <w:rsid w:val="00AE314A"/>
    <w:rsid w:val="00AE3FE1"/>
    <w:rsid w:val="00AE43F9"/>
    <w:rsid w:val="00AE440D"/>
    <w:rsid w:val="00AE4EF8"/>
    <w:rsid w:val="00AE614C"/>
    <w:rsid w:val="00AF17D6"/>
    <w:rsid w:val="00AF288D"/>
    <w:rsid w:val="00AF3396"/>
    <w:rsid w:val="00AF57A8"/>
    <w:rsid w:val="00B0048C"/>
    <w:rsid w:val="00B02F91"/>
    <w:rsid w:val="00B05C9D"/>
    <w:rsid w:val="00B06FF7"/>
    <w:rsid w:val="00B163DB"/>
    <w:rsid w:val="00B17641"/>
    <w:rsid w:val="00B3101D"/>
    <w:rsid w:val="00B3458D"/>
    <w:rsid w:val="00B35A8C"/>
    <w:rsid w:val="00B360A1"/>
    <w:rsid w:val="00B37989"/>
    <w:rsid w:val="00B406CC"/>
    <w:rsid w:val="00B412AF"/>
    <w:rsid w:val="00B41AB2"/>
    <w:rsid w:val="00B43DC4"/>
    <w:rsid w:val="00B4576F"/>
    <w:rsid w:val="00B512E0"/>
    <w:rsid w:val="00B54EEC"/>
    <w:rsid w:val="00B66125"/>
    <w:rsid w:val="00B67F6E"/>
    <w:rsid w:val="00B76AD0"/>
    <w:rsid w:val="00B770ED"/>
    <w:rsid w:val="00B8007B"/>
    <w:rsid w:val="00B84268"/>
    <w:rsid w:val="00B867D1"/>
    <w:rsid w:val="00B87942"/>
    <w:rsid w:val="00B90070"/>
    <w:rsid w:val="00B913EE"/>
    <w:rsid w:val="00B94829"/>
    <w:rsid w:val="00B949C3"/>
    <w:rsid w:val="00B97BEB"/>
    <w:rsid w:val="00B97C38"/>
    <w:rsid w:val="00BA1288"/>
    <w:rsid w:val="00BA12F3"/>
    <w:rsid w:val="00BA2EAF"/>
    <w:rsid w:val="00BA5030"/>
    <w:rsid w:val="00BB06EE"/>
    <w:rsid w:val="00BB0BA2"/>
    <w:rsid w:val="00BB0CF2"/>
    <w:rsid w:val="00BB2A0B"/>
    <w:rsid w:val="00BB51C1"/>
    <w:rsid w:val="00BC12F0"/>
    <w:rsid w:val="00BC138F"/>
    <w:rsid w:val="00BC2075"/>
    <w:rsid w:val="00BC7CE0"/>
    <w:rsid w:val="00BD2D31"/>
    <w:rsid w:val="00BD3881"/>
    <w:rsid w:val="00BD3E9D"/>
    <w:rsid w:val="00BD49D4"/>
    <w:rsid w:val="00BD5A80"/>
    <w:rsid w:val="00BD73B4"/>
    <w:rsid w:val="00BE520D"/>
    <w:rsid w:val="00BE7EC7"/>
    <w:rsid w:val="00BF4A65"/>
    <w:rsid w:val="00BF7123"/>
    <w:rsid w:val="00BF7B28"/>
    <w:rsid w:val="00C013F8"/>
    <w:rsid w:val="00C01AD0"/>
    <w:rsid w:val="00C02B30"/>
    <w:rsid w:val="00C03B59"/>
    <w:rsid w:val="00C07D10"/>
    <w:rsid w:val="00C1340D"/>
    <w:rsid w:val="00C15C9B"/>
    <w:rsid w:val="00C17EC3"/>
    <w:rsid w:val="00C20A62"/>
    <w:rsid w:val="00C20E34"/>
    <w:rsid w:val="00C22108"/>
    <w:rsid w:val="00C240C1"/>
    <w:rsid w:val="00C27F65"/>
    <w:rsid w:val="00C301BC"/>
    <w:rsid w:val="00C302FB"/>
    <w:rsid w:val="00C35065"/>
    <w:rsid w:val="00C370D3"/>
    <w:rsid w:val="00C45DD2"/>
    <w:rsid w:val="00C46445"/>
    <w:rsid w:val="00C53015"/>
    <w:rsid w:val="00C5360F"/>
    <w:rsid w:val="00C56DFA"/>
    <w:rsid w:val="00C576B5"/>
    <w:rsid w:val="00C578CE"/>
    <w:rsid w:val="00C70B32"/>
    <w:rsid w:val="00C769A6"/>
    <w:rsid w:val="00C80127"/>
    <w:rsid w:val="00C814AA"/>
    <w:rsid w:val="00C8186F"/>
    <w:rsid w:val="00C82787"/>
    <w:rsid w:val="00C828FD"/>
    <w:rsid w:val="00C82B27"/>
    <w:rsid w:val="00C8421D"/>
    <w:rsid w:val="00C86BD0"/>
    <w:rsid w:val="00C86ECF"/>
    <w:rsid w:val="00C90DB9"/>
    <w:rsid w:val="00C90F26"/>
    <w:rsid w:val="00C93B27"/>
    <w:rsid w:val="00C966AA"/>
    <w:rsid w:val="00CA40C3"/>
    <w:rsid w:val="00CA470C"/>
    <w:rsid w:val="00CA5DB7"/>
    <w:rsid w:val="00CB3507"/>
    <w:rsid w:val="00CB7EED"/>
    <w:rsid w:val="00CC0122"/>
    <w:rsid w:val="00CC0959"/>
    <w:rsid w:val="00CC1DCF"/>
    <w:rsid w:val="00CC2678"/>
    <w:rsid w:val="00CC3FC0"/>
    <w:rsid w:val="00CC44F9"/>
    <w:rsid w:val="00CC76BF"/>
    <w:rsid w:val="00CD32BC"/>
    <w:rsid w:val="00CD4BF6"/>
    <w:rsid w:val="00CD4C17"/>
    <w:rsid w:val="00CE0911"/>
    <w:rsid w:val="00CE0A3D"/>
    <w:rsid w:val="00CE0FC7"/>
    <w:rsid w:val="00CE4737"/>
    <w:rsid w:val="00CE68D6"/>
    <w:rsid w:val="00CF3E65"/>
    <w:rsid w:val="00CF7F9F"/>
    <w:rsid w:val="00CF7FCC"/>
    <w:rsid w:val="00D04D53"/>
    <w:rsid w:val="00D06BC5"/>
    <w:rsid w:val="00D10E37"/>
    <w:rsid w:val="00D115B3"/>
    <w:rsid w:val="00D12C83"/>
    <w:rsid w:val="00D2063A"/>
    <w:rsid w:val="00D238BC"/>
    <w:rsid w:val="00D258AE"/>
    <w:rsid w:val="00D271B2"/>
    <w:rsid w:val="00D306AF"/>
    <w:rsid w:val="00D31E59"/>
    <w:rsid w:val="00D336E4"/>
    <w:rsid w:val="00D3738D"/>
    <w:rsid w:val="00D37BB2"/>
    <w:rsid w:val="00D4194C"/>
    <w:rsid w:val="00D41ABD"/>
    <w:rsid w:val="00D434FB"/>
    <w:rsid w:val="00D50658"/>
    <w:rsid w:val="00D50D8F"/>
    <w:rsid w:val="00D5271A"/>
    <w:rsid w:val="00D52B52"/>
    <w:rsid w:val="00D5341E"/>
    <w:rsid w:val="00D549D1"/>
    <w:rsid w:val="00D55F61"/>
    <w:rsid w:val="00D61D7C"/>
    <w:rsid w:val="00D73F50"/>
    <w:rsid w:val="00D80F97"/>
    <w:rsid w:val="00D844AD"/>
    <w:rsid w:val="00D84B5C"/>
    <w:rsid w:val="00D8551F"/>
    <w:rsid w:val="00D871F6"/>
    <w:rsid w:val="00D910EB"/>
    <w:rsid w:val="00D94AF2"/>
    <w:rsid w:val="00D95D8F"/>
    <w:rsid w:val="00D97F72"/>
    <w:rsid w:val="00DA0648"/>
    <w:rsid w:val="00DA2A8F"/>
    <w:rsid w:val="00DA43AC"/>
    <w:rsid w:val="00DA49F9"/>
    <w:rsid w:val="00DA5244"/>
    <w:rsid w:val="00DA5AEB"/>
    <w:rsid w:val="00DB1994"/>
    <w:rsid w:val="00DB7111"/>
    <w:rsid w:val="00DC0ADA"/>
    <w:rsid w:val="00DC0B2A"/>
    <w:rsid w:val="00DC0B4D"/>
    <w:rsid w:val="00DC303A"/>
    <w:rsid w:val="00DC6830"/>
    <w:rsid w:val="00DD2BC7"/>
    <w:rsid w:val="00DD33C3"/>
    <w:rsid w:val="00DD424C"/>
    <w:rsid w:val="00DD4CA9"/>
    <w:rsid w:val="00DD71BD"/>
    <w:rsid w:val="00DE0BC7"/>
    <w:rsid w:val="00DE10AF"/>
    <w:rsid w:val="00DE1DD9"/>
    <w:rsid w:val="00DE554A"/>
    <w:rsid w:val="00DE7D90"/>
    <w:rsid w:val="00DF345C"/>
    <w:rsid w:val="00DF6CC0"/>
    <w:rsid w:val="00DF7B27"/>
    <w:rsid w:val="00E00BC6"/>
    <w:rsid w:val="00E02693"/>
    <w:rsid w:val="00E07ABA"/>
    <w:rsid w:val="00E1096B"/>
    <w:rsid w:val="00E1134B"/>
    <w:rsid w:val="00E11404"/>
    <w:rsid w:val="00E1419B"/>
    <w:rsid w:val="00E1659C"/>
    <w:rsid w:val="00E20F2D"/>
    <w:rsid w:val="00E23C3B"/>
    <w:rsid w:val="00E257AE"/>
    <w:rsid w:val="00E3314A"/>
    <w:rsid w:val="00E35BDE"/>
    <w:rsid w:val="00E37A8F"/>
    <w:rsid w:val="00E40356"/>
    <w:rsid w:val="00E4070A"/>
    <w:rsid w:val="00E40856"/>
    <w:rsid w:val="00E42340"/>
    <w:rsid w:val="00E4404F"/>
    <w:rsid w:val="00E515A6"/>
    <w:rsid w:val="00E55037"/>
    <w:rsid w:val="00E557BD"/>
    <w:rsid w:val="00E56694"/>
    <w:rsid w:val="00E567D0"/>
    <w:rsid w:val="00E573EA"/>
    <w:rsid w:val="00E57FD3"/>
    <w:rsid w:val="00E602C6"/>
    <w:rsid w:val="00E65554"/>
    <w:rsid w:val="00E7273D"/>
    <w:rsid w:val="00E730DE"/>
    <w:rsid w:val="00E74D56"/>
    <w:rsid w:val="00E752AB"/>
    <w:rsid w:val="00E77464"/>
    <w:rsid w:val="00E8280E"/>
    <w:rsid w:val="00E87342"/>
    <w:rsid w:val="00E92D68"/>
    <w:rsid w:val="00E96273"/>
    <w:rsid w:val="00E97C43"/>
    <w:rsid w:val="00EA4004"/>
    <w:rsid w:val="00EA4714"/>
    <w:rsid w:val="00EA7780"/>
    <w:rsid w:val="00EB0080"/>
    <w:rsid w:val="00EB0457"/>
    <w:rsid w:val="00EB0C8F"/>
    <w:rsid w:val="00EB23D5"/>
    <w:rsid w:val="00EC2164"/>
    <w:rsid w:val="00EC2B22"/>
    <w:rsid w:val="00EC526B"/>
    <w:rsid w:val="00EC5FA8"/>
    <w:rsid w:val="00EC73A1"/>
    <w:rsid w:val="00EC7E5D"/>
    <w:rsid w:val="00EC7F4D"/>
    <w:rsid w:val="00ED3EAA"/>
    <w:rsid w:val="00ED7529"/>
    <w:rsid w:val="00EE7258"/>
    <w:rsid w:val="00EE7A19"/>
    <w:rsid w:val="00EF2CDE"/>
    <w:rsid w:val="00EF4BFA"/>
    <w:rsid w:val="00EF5EB3"/>
    <w:rsid w:val="00EF60E4"/>
    <w:rsid w:val="00EF6EC2"/>
    <w:rsid w:val="00F0087C"/>
    <w:rsid w:val="00F03BFF"/>
    <w:rsid w:val="00F04466"/>
    <w:rsid w:val="00F065A7"/>
    <w:rsid w:val="00F06A40"/>
    <w:rsid w:val="00F06B3C"/>
    <w:rsid w:val="00F06ED2"/>
    <w:rsid w:val="00F11AF6"/>
    <w:rsid w:val="00F12030"/>
    <w:rsid w:val="00F15DE8"/>
    <w:rsid w:val="00F2040D"/>
    <w:rsid w:val="00F20D9D"/>
    <w:rsid w:val="00F20DDB"/>
    <w:rsid w:val="00F2470A"/>
    <w:rsid w:val="00F277E5"/>
    <w:rsid w:val="00F42E96"/>
    <w:rsid w:val="00F45A38"/>
    <w:rsid w:val="00F46839"/>
    <w:rsid w:val="00F468DE"/>
    <w:rsid w:val="00F475D8"/>
    <w:rsid w:val="00F509AC"/>
    <w:rsid w:val="00F50AAA"/>
    <w:rsid w:val="00F512E0"/>
    <w:rsid w:val="00F534F3"/>
    <w:rsid w:val="00F54E91"/>
    <w:rsid w:val="00F55B6C"/>
    <w:rsid w:val="00F56A83"/>
    <w:rsid w:val="00F625F9"/>
    <w:rsid w:val="00F70FAB"/>
    <w:rsid w:val="00F766EB"/>
    <w:rsid w:val="00F773DF"/>
    <w:rsid w:val="00F80FE5"/>
    <w:rsid w:val="00F82E06"/>
    <w:rsid w:val="00F83763"/>
    <w:rsid w:val="00F83D40"/>
    <w:rsid w:val="00F86A0B"/>
    <w:rsid w:val="00F87B60"/>
    <w:rsid w:val="00F87D4E"/>
    <w:rsid w:val="00F90220"/>
    <w:rsid w:val="00F91648"/>
    <w:rsid w:val="00F93504"/>
    <w:rsid w:val="00F9384A"/>
    <w:rsid w:val="00F939ED"/>
    <w:rsid w:val="00F946D3"/>
    <w:rsid w:val="00F94E4D"/>
    <w:rsid w:val="00F966D8"/>
    <w:rsid w:val="00F96D42"/>
    <w:rsid w:val="00F97C8E"/>
    <w:rsid w:val="00FA04AB"/>
    <w:rsid w:val="00FA6710"/>
    <w:rsid w:val="00FB0A8E"/>
    <w:rsid w:val="00FB1642"/>
    <w:rsid w:val="00FC2D7D"/>
    <w:rsid w:val="00FC373D"/>
    <w:rsid w:val="00FC3E64"/>
    <w:rsid w:val="00FC447A"/>
    <w:rsid w:val="00FC6A1B"/>
    <w:rsid w:val="00FD1F79"/>
    <w:rsid w:val="00FD31C4"/>
    <w:rsid w:val="00FE0E3A"/>
    <w:rsid w:val="00FE2400"/>
    <w:rsid w:val="00FE40D8"/>
    <w:rsid w:val="00FE489F"/>
    <w:rsid w:val="00FE7734"/>
    <w:rsid w:val="00FF0C2D"/>
    <w:rsid w:val="00FF30FB"/>
    <w:rsid w:val="00FF3AB7"/>
    <w:rsid w:val="00FF3E2F"/>
    <w:rsid w:val="00FF702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9D8FB1"/>
  <w15:docId w15:val="{55CE0374-C0FE-4346-8BD6-05557B390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0A8E"/>
    <w:rPr>
      <w:sz w:val="20"/>
      <w:szCs w:val="20"/>
    </w:rPr>
  </w:style>
  <w:style w:type="paragraph" w:styleId="Heading1">
    <w:name w:val="heading 1"/>
    <w:basedOn w:val="Normal"/>
    <w:next w:val="Normal"/>
    <w:link w:val="Heading1Char"/>
    <w:uiPriority w:val="99"/>
    <w:qFormat/>
    <w:rsid w:val="00FB0A8E"/>
    <w:pPr>
      <w:keepNext/>
      <w:outlineLvl w:val="0"/>
    </w:pPr>
    <w:rPr>
      <w:rFonts w:ascii="Arial" w:hAnsi="Arial"/>
      <w:sz w:val="28"/>
    </w:rPr>
  </w:style>
  <w:style w:type="paragraph" w:styleId="Heading2">
    <w:name w:val="heading 2"/>
    <w:basedOn w:val="Normal"/>
    <w:next w:val="Normal"/>
    <w:link w:val="Heading2Char"/>
    <w:qFormat/>
    <w:rsid w:val="00FB0A8E"/>
    <w:pPr>
      <w:keepNext/>
      <w:outlineLvl w:val="1"/>
    </w:pPr>
    <w:rPr>
      <w:rFonts w:ascii="Arial" w:hAnsi="Arial"/>
      <w:b/>
      <w:sz w:val="28"/>
    </w:rPr>
  </w:style>
  <w:style w:type="paragraph" w:styleId="Heading6">
    <w:name w:val="heading 6"/>
    <w:basedOn w:val="Normal"/>
    <w:next w:val="Normal"/>
    <w:link w:val="Heading6Char"/>
    <w:uiPriority w:val="99"/>
    <w:qFormat/>
    <w:rsid w:val="00FB0A8E"/>
    <w:pPr>
      <w:keepNext/>
      <w:outlineLvl w:val="5"/>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3B41"/>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7C3B41"/>
    <w:rPr>
      <w:rFonts w:ascii="Cambria" w:hAnsi="Cambria" w:cs="Times New Roman"/>
      <w:b/>
      <w:bCs/>
      <w:i/>
      <w:iCs/>
      <w:sz w:val="28"/>
      <w:szCs w:val="28"/>
    </w:rPr>
  </w:style>
  <w:style w:type="character" w:customStyle="1" w:styleId="Heading6Char">
    <w:name w:val="Heading 6 Char"/>
    <w:basedOn w:val="DefaultParagraphFont"/>
    <w:link w:val="Heading6"/>
    <w:uiPriority w:val="99"/>
    <w:semiHidden/>
    <w:locked/>
    <w:rsid w:val="007C3B41"/>
    <w:rPr>
      <w:rFonts w:ascii="Calibri" w:hAnsi="Calibri" w:cs="Times New Roman"/>
      <w:b/>
      <w:bCs/>
    </w:rPr>
  </w:style>
  <w:style w:type="paragraph" w:styleId="BalloonText">
    <w:name w:val="Balloon Text"/>
    <w:basedOn w:val="Normal"/>
    <w:link w:val="BalloonTextChar"/>
    <w:uiPriority w:val="99"/>
    <w:semiHidden/>
    <w:rsid w:val="002D3FA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C3B41"/>
    <w:rPr>
      <w:rFonts w:cs="Times New Roman"/>
      <w:sz w:val="2"/>
    </w:rPr>
  </w:style>
  <w:style w:type="paragraph" w:customStyle="1" w:styleId="Tickboxinserted">
    <w:name w:val="Tickbox inserted"/>
    <w:basedOn w:val="Normal"/>
    <w:autoRedefine/>
    <w:rsid w:val="005B5229"/>
    <w:pPr>
      <w:ind w:right="-11"/>
    </w:pPr>
    <w:rPr>
      <w:rFonts w:ascii="Arial" w:hAnsi="Arial" w:cs="Arial"/>
      <w:sz w:val="24"/>
      <w:szCs w:val="24"/>
    </w:rPr>
  </w:style>
  <w:style w:type="paragraph" w:styleId="BodyText">
    <w:name w:val="Body Text"/>
    <w:basedOn w:val="Normal"/>
    <w:link w:val="BodyTextChar"/>
    <w:rsid w:val="00FB0A8E"/>
    <w:pPr>
      <w:jc w:val="both"/>
    </w:pPr>
    <w:rPr>
      <w:rFonts w:ascii="Arial" w:hAnsi="Arial"/>
      <w:sz w:val="24"/>
    </w:rPr>
  </w:style>
  <w:style w:type="character" w:customStyle="1" w:styleId="BodyTextChar">
    <w:name w:val="Body Text Char"/>
    <w:basedOn w:val="DefaultParagraphFont"/>
    <w:link w:val="BodyText"/>
    <w:uiPriority w:val="99"/>
    <w:semiHidden/>
    <w:locked/>
    <w:rsid w:val="007C3B41"/>
    <w:rPr>
      <w:rFonts w:cs="Times New Roman"/>
      <w:sz w:val="20"/>
      <w:szCs w:val="20"/>
    </w:rPr>
  </w:style>
  <w:style w:type="paragraph" w:styleId="Header">
    <w:name w:val="header"/>
    <w:basedOn w:val="Normal"/>
    <w:link w:val="HeaderChar"/>
    <w:rsid w:val="00FB0A8E"/>
    <w:pPr>
      <w:tabs>
        <w:tab w:val="center" w:pos="4153"/>
        <w:tab w:val="right" w:pos="8306"/>
      </w:tabs>
    </w:pPr>
  </w:style>
  <w:style w:type="character" w:customStyle="1" w:styleId="HeaderChar">
    <w:name w:val="Header Char"/>
    <w:basedOn w:val="DefaultParagraphFont"/>
    <w:link w:val="Header"/>
    <w:semiHidden/>
    <w:locked/>
    <w:rsid w:val="007C3B41"/>
    <w:rPr>
      <w:rFonts w:cs="Times New Roman"/>
      <w:sz w:val="20"/>
      <w:szCs w:val="20"/>
    </w:rPr>
  </w:style>
  <w:style w:type="paragraph" w:customStyle="1" w:styleId="Sarah1">
    <w:name w:val="Sarah 1"/>
    <w:basedOn w:val="Normal"/>
    <w:uiPriority w:val="99"/>
    <w:rsid w:val="00FB0A8E"/>
    <w:rPr>
      <w:rFonts w:ascii="Arial" w:hAnsi="Arial"/>
      <w:b/>
      <w:sz w:val="32"/>
    </w:rPr>
  </w:style>
  <w:style w:type="paragraph" w:customStyle="1" w:styleId="Sarah2">
    <w:name w:val="Sarah 2"/>
    <w:basedOn w:val="Sarah1"/>
    <w:rsid w:val="00FB0A8E"/>
    <w:rPr>
      <w:sz w:val="28"/>
    </w:rPr>
  </w:style>
  <w:style w:type="paragraph" w:styleId="DocumentMap">
    <w:name w:val="Document Map"/>
    <w:basedOn w:val="Normal"/>
    <w:link w:val="DocumentMapChar"/>
    <w:uiPriority w:val="99"/>
    <w:semiHidden/>
    <w:rsid w:val="00DA5244"/>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7C3B41"/>
    <w:rPr>
      <w:rFonts w:cs="Times New Roman"/>
      <w:sz w:val="2"/>
    </w:rPr>
  </w:style>
  <w:style w:type="paragraph" w:styleId="Footer">
    <w:name w:val="footer"/>
    <w:basedOn w:val="Normal"/>
    <w:link w:val="FooterChar"/>
    <w:uiPriority w:val="99"/>
    <w:rsid w:val="00A813EA"/>
    <w:pPr>
      <w:tabs>
        <w:tab w:val="center" w:pos="4153"/>
        <w:tab w:val="right" w:pos="8306"/>
      </w:tabs>
    </w:pPr>
  </w:style>
  <w:style w:type="character" w:customStyle="1" w:styleId="FooterChar">
    <w:name w:val="Footer Char"/>
    <w:basedOn w:val="DefaultParagraphFont"/>
    <w:link w:val="Footer"/>
    <w:uiPriority w:val="99"/>
    <w:semiHidden/>
    <w:locked/>
    <w:rsid w:val="007C3B41"/>
    <w:rPr>
      <w:rFonts w:cs="Times New Roman"/>
      <w:sz w:val="20"/>
      <w:szCs w:val="20"/>
    </w:rPr>
  </w:style>
  <w:style w:type="character" w:styleId="PageNumber">
    <w:name w:val="page number"/>
    <w:basedOn w:val="DefaultParagraphFont"/>
    <w:uiPriority w:val="99"/>
    <w:rsid w:val="00A813EA"/>
    <w:rPr>
      <w:rFonts w:cs="Times New Roman"/>
    </w:rPr>
  </w:style>
  <w:style w:type="paragraph" w:styleId="TOC6">
    <w:name w:val="toc 6"/>
    <w:basedOn w:val="Normal"/>
    <w:next w:val="Normal"/>
    <w:autoRedefine/>
    <w:uiPriority w:val="99"/>
    <w:semiHidden/>
    <w:rsid w:val="00435890"/>
    <w:pPr>
      <w:widowControl w:val="0"/>
      <w:ind w:left="360"/>
    </w:pPr>
    <w:rPr>
      <w:rFonts w:ascii="Arial" w:hAnsi="Arial" w:cs="Arial"/>
      <w:sz w:val="24"/>
      <w:szCs w:val="24"/>
      <w:lang w:val="en-US"/>
    </w:rPr>
  </w:style>
  <w:style w:type="character" w:styleId="CommentReference">
    <w:name w:val="annotation reference"/>
    <w:basedOn w:val="DefaultParagraphFont"/>
    <w:uiPriority w:val="99"/>
    <w:semiHidden/>
    <w:rsid w:val="002D3FA1"/>
    <w:rPr>
      <w:rFonts w:cs="Times New Roman"/>
      <w:sz w:val="16"/>
      <w:szCs w:val="16"/>
    </w:rPr>
  </w:style>
  <w:style w:type="paragraph" w:styleId="CommentText">
    <w:name w:val="annotation text"/>
    <w:basedOn w:val="Normal"/>
    <w:link w:val="CommentTextChar"/>
    <w:uiPriority w:val="99"/>
    <w:semiHidden/>
    <w:rsid w:val="002D3FA1"/>
  </w:style>
  <w:style w:type="character" w:customStyle="1" w:styleId="CommentTextChar">
    <w:name w:val="Comment Text Char"/>
    <w:basedOn w:val="DefaultParagraphFont"/>
    <w:link w:val="CommentText"/>
    <w:uiPriority w:val="99"/>
    <w:semiHidden/>
    <w:locked/>
    <w:rsid w:val="007C3B41"/>
    <w:rPr>
      <w:rFonts w:cs="Times New Roman"/>
      <w:sz w:val="20"/>
      <w:szCs w:val="20"/>
    </w:rPr>
  </w:style>
  <w:style w:type="paragraph" w:styleId="CommentSubject">
    <w:name w:val="annotation subject"/>
    <w:basedOn w:val="CommentText"/>
    <w:next w:val="CommentText"/>
    <w:link w:val="CommentSubjectChar"/>
    <w:uiPriority w:val="99"/>
    <w:semiHidden/>
    <w:rsid w:val="002D3FA1"/>
    <w:rPr>
      <w:b/>
      <w:bCs/>
    </w:rPr>
  </w:style>
  <w:style w:type="character" w:customStyle="1" w:styleId="CommentSubjectChar">
    <w:name w:val="Comment Subject Char"/>
    <w:basedOn w:val="CommentTextChar"/>
    <w:link w:val="CommentSubject"/>
    <w:uiPriority w:val="99"/>
    <w:semiHidden/>
    <w:locked/>
    <w:rsid w:val="007C3B41"/>
    <w:rPr>
      <w:rFonts w:cs="Times New Roman"/>
      <w:b/>
      <w:bCs/>
      <w:sz w:val="20"/>
      <w:szCs w:val="20"/>
    </w:rPr>
  </w:style>
  <w:style w:type="paragraph" w:styleId="Title">
    <w:name w:val="Title"/>
    <w:basedOn w:val="Normal"/>
    <w:link w:val="TitleChar"/>
    <w:uiPriority w:val="99"/>
    <w:qFormat/>
    <w:rsid w:val="00163D3E"/>
    <w:pPr>
      <w:jc w:val="center"/>
    </w:pPr>
    <w:rPr>
      <w:rFonts w:ascii="Arial" w:hAnsi="Arial"/>
      <w:b/>
      <w:sz w:val="28"/>
    </w:rPr>
  </w:style>
  <w:style w:type="character" w:customStyle="1" w:styleId="TitleChar">
    <w:name w:val="Title Char"/>
    <w:basedOn w:val="DefaultParagraphFont"/>
    <w:link w:val="Title"/>
    <w:uiPriority w:val="99"/>
    <w:locked/>
    <w:rsid w:val="007C3B41"/>
    <w:rPr>
      <w:rFonts w:ascii="Cambria" w:hAnsi="Cambria" w:cs="Times New Roman"/>
      <w:b/>
      <w:bCs/>
      <w:kern w:val="28"/>
      <w:sz w:val="32"/>
      <w:szCs w:val="32"/>
    </w:rPr>
  </w:style>
  <w:style w:type="table" w:styleId="TableGrid">
    <w:name w:val="Table Grid"/>
    <w:basedOn w:val="TableNormal"/>
    <w:uiPriority w:val="99"/>
    <w:rsid w:val="00C56D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5A46E1"/>
    <w:pPr>
      <w:ind w:left="720"/>
    </w:pPr>
  </w:style>
  <w:style w:type="paragraph" w:styleId="NoSpacing">
    <w:name w:val="No Spacing"/>
    <w:uiPriority w:val="1"/>
    <w:qFormat/>
    <w:rsid w:val="003E4E9C"/>
    <w:rPr>
      <w:rFonts w:ascii="Arial" w:eastAsia="Times" w:hAnsi="Arial"/>
      <w:szCs w:val="20"/>
      <w:lang w:eastAsia="en-US"/>
    </w:rPr>
  </w:style>
  <w:style w:type="character" w:customStyle="1" w:styleId="Sample">
    <w:name w:val="Sample"/>
    <w:rsid w:val="0065427F"/>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5809415">
      <w:marLeft w:val="0"/>
      <w:marRight w:val="0"/>
      <w:marTop w:val="0"/>
      <w:marBottom w:val="0"/>
      <w:divBdr>
        <w:top w:val="none" w:sz="0" w:space="0" w:color="auto"/>
        <w:left w:val="none" w:sz="0" w:space="0" w:color="auto"/>
        <w:bottom w:val="none" w:sz="0" w:space="0" w:color="auto"/>
        <w:right w:val="none" w:sz="0" w:space="0" w:color="auto"/>
      </w:divBdr>
    </w:div>
    <w:div w:id="425809416">
      <w:marLeft w:val="0"/>
      <w:marRight w:val="0"/>
      <w:marTop w:val="0"/>
      <w:marBottom w:val="0"/>
      <w:divBdr>
        <w:top w:val="none" w:sz="0" w:space="0" w:color="auto"/>
        <w:left w:val="none" w:sz="0" w:space="0" w:color="auto"/>
        <w:bottom w:val="none" w:sz="0" w:space="0" w:color="auto"/>
        <w:right w:val="none" w:sz="0" w:space="0" w:color="auto"/>
      </w:divBdr>
    </w:div>
    <w:div w:id="425809417">
      <w:marLeft w:val="0"/>
      <w:marRight w:val="0"/>
      <w:marTop w:val="0"/>
      <w:marBottom w:val="0"/>
      <w:divBdr>
        <w:top w:val="none" w:sz="0" w:space="0" w:color="auto"/>
        <w:left w:val="none" w:sz="0" w:space="0" w:color="auto"/>
        <w:bottom w:val="none" w:sz="0" w:space="0" w:color="auto"/>
        <w:right w:val="none" w:sz="0" w:space="0" w:color="auto"/>
      </w:divBdr>
    </w:div>
    <w:div w:id="425809418">
      <w:marLeft w:val="0"/>
      <w:marRight w:val="0"/>
      <w:marTop w:val="0"/>
      <w:marBottom w:val="0"/>
      <w:divBdr>
        <w:top w:val="none" w:sz="0" w:space="0" w:color="auto"/>
        <w:left w:val="none" w:sz="0" w:space="0" w:color="auto"/>
        <w:bottom w:val="none" w:sz="0" w:space="0" w:color="auto"/>
        <w:right w:val="none" w:sz="0" w:space="0" w:color="auto"/>
      </w:divBdr>
    </w:div>
    <w:div w:id="425809419">
      <w:marLeft w:val="0"/>
      <w:marRight w:val="0"/>
      <w:marTop w:val="0"/>
      <w:marBottom w:val="0"/>
      <w:divBdr>
        <w:top w:val="none" w:sz="0" w:space="0" w:color="auto"/>
        <w:left w:val="none" w:sz="0" w:space="0" w:color="auto"/>
        <w:bottom w:val="none" w:sz="0" w:space="0" w:color="auto"/>
        <w:right w:val="none" w:sz="0" w:space="0" w:color="auto"/>
      </w:divBdr>
    </w:div>
    <w:div w:id="753937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1477</Words>
  <Characters>8424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Job Description</vt:lpstr>
    </vt:vector>
  </TitlesOfParts>
  <Company>London Borough of Newham</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Peter Williams</dc:creator>
  <cp:lastModifiedBy>Laura Barker</cp:lastModifiedBy>
  <cp:revision>2</cp:revision>
  <cp:lastPrinted>2017-01-03T15:40:00Z</cp:lastPrinted>
  <dcterms:created xsi:type="dcterms:W3CDTF">2020-01-17T15:53:00Z</dcterms:created>
  <dcterms:modified xsi:type="dcterms:W3CDTF">2020-01-17T15:53:00Z</dcterms:modified>
</cp:coreProperties>
</file>