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D2" w:rsidRPr="00F666D2" w:rsidRDefault="00F666D2" w:rsidP="00F666D2">
      <w:pPr>
        <w:pStyle w:val="Heading2"/>
        <w:spacing w:line="276" w:lineRule="auto"/>
        <w:jc w:val="center"/>
        <w:rPr>
          <w:rFonts w:ascii="Arial" w:hAnsi="Arial" w:cs="Arial"/>
          <w:sz w:val="36"/>
        </w:rPr>
      </w:pPr>
      <w:r w:rsidRPr="00F666D2">
        <w:rPr>
          <w:rFonts w:ascii="Arial" w:hAnsi="Arial" w:cs="Arial"/>
          <w:sz w:val="36"/>
        </w:rPr>
        <w:t>Newham High Risk Panel</w:t>
      </w:r>
    </w:p>
    <w:p w:rsidR="005925C2" w:rsidRDefault="005925C2" w:rsidP="0062319D">
      <w:pPr>
        <w:rPr>
          <w:rFonts w:ascii="Arial" w:hAnsi="Arial" w:cs="Arial"/>
        </w:rPr>
      </w:pPr>
    </w:p>
    <w:p w:rsidR="00F666D2" w:rsidRPr="00C5480B" w:rsidRDefault="00F666D2" w:rsidP="00C5480B">
      <w:pPr>
        <w:spacing w:after="240"/>
        <w:jc w:val="both"/>
        <w:rPr>
          <w:rFonts w:ascii="Arial" w:hAnsi="Arial" w:cs="Arial"/>
          <w:b/>
          <w:color w:val="ED008E"/>
          <w:sz w:val="24"/>
        </w:rPr>
      </w:pPr>
      <w:r w:rsidRPr="00C5480B">
        <w:rPr>
          <w:rFonts w:ascii="Arial" w:hAnsi="Arial" w:cs="Arial"/>
          <w:b/>
          <w:color w:val="ED008E"/>
          <w:sz w:val="24"/>
        </w:rPr>
        <w:t>What is the London Borough of Newham High Risk Panel (NHRP)?</w:t>
      </w:r>
    </w:p>
    <w:p w:rsidR="00F666D2" w:rsidRDefault="00F666D2" w:rsidP="00C5480B">
      <w:pPr>
        <w:spacing w:after="240"/>
        <w:jc w:val="both"/>
        <w:rPr>
          <w:rFonts w:ascii="Arial" w:hAnsi="Arial" w:cs="Arial"/>
        </w:rPr>
      </w:pPr>
      <w:r>
        <w:rPr>
          <w:rFonts w:ascii="Arial" w:hAnsi="Arial" w:cs="Arial"/>
        </w:rPr>
        <w:t>The London Borough of Newham High Risk Panel (NHRP) is a meeting where information is shared on the highest risk/complex cases between representatives of the local authority, local police, mental health services. Housing practitioners, safeguarding advisors and other specialists form the statutory and voluntary sectors.</w:t>
      </w:r>
    </w:p>
    <w:p w:rsidR="00F666D2" w:rsidRDefault="00F666D2" w:rsidP="00C5480B">
      <w:pPr>
        <w:spacing w:after="240"/>
        <w:jc w:val="both"/>
        <w:rPr>
          <w:rFonts w:ascii="Arial" w:hAnsi="Arial" w:cs="Arial"/>
        </w:rPr>
      </w:pPr>
      <w:r>
        <w:rPr>
          <w:rFonts w:ascii="Arial" w:hAnsi="Arial" w:cs="Arial"/>
        </w:rPr>
        <w:t>After sharing all relevent information they have abou the adult at risk, the representatives discuss options for increasing the safety of any victim and turn these into a co-ordinated action plan.</w:t>
      </w:r>
    </w:p>
    <w:p w:rsidR="00F666D2" w:rsidRDefault="00F666D2" w:rsidP="00C5480B">
      <w:pPr>
        <w:spacing w:after="240"/>
        <w:jc w:val="both"/>
        <w:rPr>
          <w:rFonts w:ascii="Arial" w:hAnsi="Arial" w:cs="Arial"/>
        </w:rPr>
      </w:pPr>
      <w:r>
        <w:rPr>
          <w:rFonts w:ascii="Arial" w:hAnsi="Arial" w:cs="Arial"/>
        </w:rPr>
        <w:t>The main focus of the NHRP is to manage the risk to the individual, but in doing so it will also consider other persons affected and manage the behaviour of any perpetrator. The panel will advise on the best approach to manage the overall risk to the person/community at learge and on effective safety planning strategies.</w:t>
      </w:r>
    </w:p>
    <w:p w:rsidR="00F666D2" w:rsidRDefault="00F666D2" w:rsidP="00C5480B">
      <w:pPr>
        <w:spacing w:after="240"/>
        <w:jc w:val="both"/>
        <w:rPr>
          <w:rFonts w:ascii="Arial" w:hAnsi="Arial" w:cs="Arial"/>
        </w:rPr>
      </w:pPr>
      <w:r>
        <w:rPr>
          <w:rFonts w:ascii="Arial" w:hAnsi="Arial" w:cs="Arial"/>
        </w:rPr>
        <w:t>Information shared at the NHRP is confidential and is only used for the purpose of reducing the risk of harm to those at risk.</w:t>
      </w:r>
    </w:p>
    <w:p w:rsidR="00F666D2" w:rsidRDefault="00F666D2" w:rsidP="00C5480B">
      <w:pPr>
        <w:spacing w:after="240"/>
        <w:jc w:val="center"/>
        <w:rPr>
          <w:rFonts w:ascii="Arial" w:hAnsi="Arial" w:cs="Arial"/>
          <w:b/>
        </w:rPr>
      </w:pPr>
      <w:r>
        <w:rPr>
          <w:rFonts w:ascii="Arial" w:hAnsi="Arial" w:cs="Arial"/>
        </w:rPr>
        <w:t xml:space="preserve">The NHRP is not an agency and does not have a case management function. </w:t>
      </w:r>
      <w:r>
        <w:rPr>
          <w:rFonts w:ascii="Arial" w:hAnsi="Arial" w:cs="Arial"/>
          <w:b/>
        </w:rPr>
        <w:t>The responsibility to take appropraite actions rests with individual agencies; it is not transferred to the NHRP.</w:t>
      </w:r>
    </w:p>
    <w:p w:rsidR="00F666D2" w:rsidRDefault="00F666D2" w:rsidP="0062319D">
      <w:pPr>
        <w:rPr>
          <w:rFonts w:ascii="Arial" w:hAnsi="Arial" w:cs="Arial"/>
          <w:b/>
        </w:rPr>
      </w:pPr>
    </w:p>
    <w:p w:rsidR="00F666D2" w:rsidRPr="00C5480B" w:rsidRDefault="00F666D2" w:rsidP="00C5480B">
      <w:pPr>
        <w:spacing w:before="240" w:after="240"/>
        <w:rPr>
          <w:rFonts w:ascii="Arial" w:hAnsi="Arial" w:cs="Arial"/>
          <w:b/>
          <w:color w:val="ED008E"/>
          <w:sz w:val="24"/>
        </w:rPr>
      </w:pPr>
      <w:r w:rsidRPr="00C5480B">
        <w:rPr>
          <w:rFonts w:ascii="Arial" w:hAnsi="Arial" w:cs="Arial"/>
          <w:b/>
          <w:color w:val="ED008E"/>
          <w:sz w:val="24"/>
        </w:rPr>
        <w:t>Who should be referred?</w:t>
      </w:r>
    </w:p>
    <w:p w:rsidR="00C5480B" w:rsidRPr="005609A5" w:rsidRDefault="00C5480B" w:rsidP="00C5480B">
      <w:pPr>
        <w:spacing w:line="276" w:lineRule="auto"/>
        <w:jc w:val="both"/>
        <w:rPr>
          <w:rFonts w:ascii="Arial" w:hAnsi="Arial" w:cs="Arial"/>
          <w:szCs w:val="20"/>
        </w:rPr>
      </w:pPr>
      <w:r w:rsidRPr="005609A5">
        <w:rPr>
          <w:rFonts w:ascii="Arial" w:hAnsi="Arial" w:cs="Arial"/>
          <w:szCs w:val="20"/>
        </w:rPr>
        <w:t xml:space="preserve">An adult at risk should be referred to the Newham NHRP if they are vulnerable or at risk to either themselves or others. The case </w:t>
      </w:r>
      <w:r>
        <w:rPr>
          <w:rFonts w:ascii="Arial" w:hAnsi="Arial" w:cs="Arial"/>
          <w:szCs w:val="20"/>
        </w:rPr>
        <w:t xml:space="preserve">must present with high level risks that still </w:t>
      </w:r>
      <w:r w:rsidRPr="001A7E9A">
        <w:rPr>
          <w:rFonts w:ascii="Arial" w:hAnsi="Arial" w:cs="Arial"/>
          <w:szCs w:val="20"/>
        </w:rPr>
        <w:t>cannot be sufficiently mitigated, referred or managed under any other panel</w:t>
      </w:r>
      <w:r>
        <w:rPr>
          <w:rFonts w:ascii="Arial" w:hAnsi="Arial" w:cs="Arial"/>
          <w:szCs w:val="20"/>
        </w:rPr>
        <w:t>.</w:t>
      </w:r>
      <w:r w:rsidRPr="005609A5">
        <w:rPr>
          <w:rFonts w:ascii="Arial" w:hAnsi="Arial" w:cs="Arial"/>
          <w:szCs w:val="20"/>
        </w:rPr>
        <w:t xml:space="preserve"> The case may be complex or involve a multi-agency approach. </w:t>
      </w:r>
    </w:p>
    <w:p w:rsidR="00C5480B" w:rsidRPr="005609A5" w:rsidRDefault="00C5480B" w:rsidP="00C5480B">
      <w:pPr>
        <w:spacing w:line="276" w:lineRule="auto"/>
        <w:jc w:val="both"/>
        <w:rPr>
          <w:rFonts w:ascii="Arial" w:hAnsi="Arial" w:cs="Arial"/>
          <w:szCs w:val="20"/>
        </w:rPr>
      </w:pPr>
    </w:p>
    <w:p w:rsidR="00C5480B" w:rsidRPr="005609A5" w:rsidRDefault="00C5480B" w:rsidP="00C5480B">
      <w:pPr>
        <w:spacing w:line="276" w:lineRule="auto"/>
        <w:jc w:val="both"/>
        <w:rPr>
          <w:rFonts w:ascii="Arial" w:hAnsi="Arial" w:cs="Arial"/>
          <w:b/>
          <w:szCs w:val="20"/>
        </w:rPr>
      </w:pPr>
      <w:r w:rsidRPr="005609A5">
        <w:rPr>
          <w:rFonts w:ascii="Arial" w:hAnsi="Arial" w:cs="Arial"/>
          <w:b/>
          <w:szCs w:val="20"/>
        </w:rPr>
        <w:t xml:space="preserve">Some examples of cases that may </w:t>
      </w:r>
      <w:r>
        <w:rPr>
          <w:rFonts w:ascii="Arial" w:hAnsi="Arial" w:cs="Arial"/>
          <w:b/>
          <w:szCs w:val="20"/>
        </w:rPr>
        <w:t>need to be considered would be:</w:t>
      </w:r>
    </w:p>
    <w:p w:rsidR="00C5480B" w:rsidRPr="005609A5" w:rsidRDefault="00C5480B" w:rsidP="00C5480B">
      <w:pPr>
        <w:numPr>
          <w:ilvl w:val="0"/>
          <w:numId w:val="1"/>
        </w:numPr>
        <w:spacing w:line="276" w:lineRule="auto"/>
        <w:jc w:val="both"/>
        <w:rPr>
          <w:rFonts w:ascii="Arial" w:hAnsi="Arial" w:cs="Arial"/>
          <w:szCs w:val="20"/>
        </w:rPr>
      </w:pPr>
      <w:r w:rsidRPr="005609A5">
        <w:rPr>
          <w:rFonts w:ascii="Arial" w:hAnsi="Arial" w:cs="Arial"/>
          <w:szCs w:val="20"/>
        </w:rPr>
        <w:t>Non engagement issues</w:t>
      </w:r>
    </w:p>
    <w:p w:rsidR="00C5480B" w:rsidRPr="005609A5" w:rsidRDefault="00C5480B" w:rsidP="00C5480B">
      <w:pPr>
        <w:numPr>
          <w:ilvl w:val="0"/>
          <w:numId w:val="1"/>
        </w:numPr>
        <w:spacing w:line="276" w:lineRule="auto"/>
        <w:jc w:val="both"/>
        <w:rPr>
          <w:rFonts w:ascii="Arial" w:hAnsi="Arial" w:cs="Arial"/>
          <w:szCs w:val="20"/>
        </w:rPr>
      </w:pPr>
      <w:r w:rsidRPr="005609A5">
        <w:rPr>
          <w:rFonts w:ascii="Arial" w:hAnsi="Arial" w:cs="Arial"/>
          <w:szCs w:val="20"/>
        </w:rPr>
        <w:t>Self neglect and hoarding</w:t>
      </w:r>
    </w:p>
    <w:p w:rsidR="00C5480B" w:rsidRPr="005609A5" w:rsidRDefault="00C5480B" w:rsidP="00C5480B">
      <w:pPr>
        <w:numPr>
          <w:ilvl w:val="0"/>
          <w:numId w:val="1"/>
        </w:numPr>
        <w:spacing w:line="276" w:lineRule="auto"/>
        <w:jc w:val="both"/>
        <w:rPr>
          <w:rFonts w:ascii="Arial" w:hAnsi="Arial" w:cs="Arial"/>
          <w:szCs w:val="20"/>
        </w:rPr>
      </w:pPr>
      <w:r w:rsidRPr="005609A5">
        <w:rPr>
          <w:rFonts w:ascii="Arial" w:hAnsi="Arial" w:cs="Arial"/>
          <w:szCs w:val="20"/>
        </w:rPr>
        <w:t>Complex D</w:t>
      </w:r>
      <w:r w:rsidR="005F233D">
        <w:rPr>
          <w:rFonts w:ascii="Arial" w:hAnsi="Arial" w:cs="Arial"/>
          <w:szCs w:val="20"/>
        </w:rPr>
        <w:t>S</w:t>
      </w:r>
      <w:bookmarkStart w:id="0" w:name="_GoBack"/>
      <w:bookmarkEnd w:id="0"/>
      <w:r w:rsidRPr="005609A5">
        <w:rPr>
          <w:rFonts w:ascii="Arial" w:hAnsi="Arial" w:cs="Arial"/>
          <w:szCs w:val="20"/>
        </w:rPr>
        <w:t>V cases and especially where someone has recognised care and support needs</w:t>
      </w:r>
    </w:p>
    <w:p w:rsidR="00C5480B" w:rsidRPr="005609A5" w:rsidRDefault="00C5480B" w:rsidP="00C5480B">
      <w:pPr>
        <w:numPr>
          <w:ilvl w:val="0"/>
          <w:numId w:val="1"/>
        </w:numPr>
        <w:spacing w:line="276" w:lineRule="auto"/>
        <w:jc w:val="both"/>
        <w:rPr>
          <w:rFonts w:ascii="Arial" w:hAnsi="Arial" w:cs="Arial"/>
          <w:szCs w:val="20"/>
        </w:rPr>
      </w:pPr>
      <w:r w:rsidRPr="005609A5">
        <w:rPr>
          <w:rFonts w:ascii="Arial" w:hAnsi="Arial" w:cs="Arial"/>
          <w:szCs w:val="20"/>
        </w:rPr>
        <w:t>Complex family cases with CYPS involvement</w:t>
      </w:r>
    </w:p>
    <w:p w:rsidR="00C5480B" w:rsidRPr="001A7E9A" w:rsidRDefault="00C5480B" w:rsidP="00C5480B">
      <w:pPr>
        <w:numPr>
          <w:ilvl w:val="0"/>
          <w:numId w:val="1"/>
        </w:numPr>
        <w:spacing w:line="276" w:lineRule="auto"/>
        <w:jc w:val="both"/>
        <w:rPr>
          <w:rFonts w:ascii="Arial" w:hAnsi="Arial" w:cs="Arial"/>
          <w:szCs w:val="20"/>
        </w:rPr>
      </w:pPr>
      <w:r w:rsidRPr="005609A5">
        <w:rPr>
          <w:rFonts w:ascii="Arial" w:hAnsi="Arial" w:cs="Arial"/>
          <w:szCs w:val="20"/>
        </w:rPr>
        <w:t>Complex mental health cases such as frequent attenders with personality disorder as primary presenting issue</w:t>
      </w:r>
    </w:p>
    <w:p w:rsidR="00C5480B" w:rsidRDefault="00C5480B" w:rsidP="00C5480B">
      <w:pPr>
        <w:pStyle w:val="body"/>
        <w:spacing w:before="0" w:beforeAutospacing="0" w:after="0" w:afterAutospacing="0" w:line="276" w:lineRule="auto"/>
        <w:ind w:left="675" w:hanging="675"/>
        <w:rPr>
          <w:sz w:val="20"/>
          <w:szCs w:val="20"/>
        </w:rPr>
      </w:pPr>
    </w:p>
    <w:p w:rsidR="00753653" w:rsidRDefault="00C5480B" w:rsidP="00753653">
      <w:pPr>
        <w:spacing w:after="240" w:line="276" w:lineRule="auto"/>
        <w:jc w:val="center"/>
        <w:rPr>
          <w:rFonts w:ascii="Arial" w:hAnsi="Arial" w:cs="Arial"/>
          <w:b/>
          <w:bCs/>
        </w:rPr>
        <w:sectPr w:rsidR="00753653" w:rsidSect="00AE32DC">
          <w:headerReference w:type="even" r:id="rId9"/>
          <w:headerReference w:type="default" r:id="rId10"/>
          <w:footerReference w:type="even" r:id="rId11"/>
          <w:footerReference w:type="default" r:id="rId12"/>
          <w:headerReference w:type="first" r:id="rId13"/>
          <w:footerReference w:type="first" r:id="rId14"/>
          <w:pgSz w:w="11906" w:h="16838" w:code="9"/>
          <w:pgMar w:top="1701" w:right="2552" w:bottom="1247" w:left="1418" w:header="425" w:footer="709" w:gutter="0"/>
          <w:cols w:space="708"/>
          <w:titlePg/>
          <w:docGrid w:linePitch="360"/>
        </w:sectPr>
      </w:pPr>
      <w:r w:rsidRPr="00783DAE">
        <w:rPr>
          <w:rFonts w:ascii="Arial" w:hAnsi="Arial" w:cs="Arial"/>
          <w:b/>
          <w:bCs/>
        </w:rPr>
        <w:t>NHRP does not consider high risk cases where the nature of the risk relates to other areas of work that may be addressed at other forums, eg MAPPA and MARAC</w:t>
      </w:r>
    </w:p>
    <w:p w:rsidR="00CC31D1" w:rsidRDefault="00CC31D1" w:rsidP="009A4B32">
      <w:pPr>
        <w:pStyle w:val="Heading5"/>
        <w:jc w:val="center"/>
        <w:rPr>
          <w:rFonts w:ascii="Arial" w:hAnsi="Arial" w:cs="Arial"/>
          <w:sz w:val="28"/>
          <w:szCs w:val="28"/>
          <w:lang w:eastAsia="en-GB"/>
        </w:rPr>
      </w:pPr>
      <w:r w:rsidRPr="00CC31D1">
        <w:rPr>
          <w:rFonts w:ascii="Arial" w:hAnsi="Arial" w:cs="Arial"/>
          <w:sz w:val="28"/>
          <w:szCs w:val="28"/>
          <w:lang w:eastAsia="en-GB"/>
        </w:rPr>
        <w:lastRenderedPageBreak/>
        <w:t>The London Borough of Newham High Risk Panel (NHRP)</w:t>
      </w:r>
    </w:p>
    <w:p w:rsidR="00D42A84" w:rsidRPr="00D42A84" w:rsidRDefault="00CC31D1" w:rsidP="00D42A84">
      <w:pPr>
        <w:pStyle w:val="Heading5"/>
        <w:spacing w:after="0"/>
        <w:jc w:val="center"/>
        <w:rPr>
          <w:rFonts w:ascii="Arial" w:hAnsi="Arial" w:cs="Arial"/>
          <w:sz w:val="28"/>
          <w:szCs w:val="28"/>
          <w:lang w:eastAsia="en-GB"/>
        </w:rPr>
      </w:pPr>
      <w:r w:rsidRPr="00CC31D1">
        <w:rPr>
          <w:rFonts w:ascii="Arial" w:hAnsi="Arial" w:cs="Arial"/>
          <w:sz w:val="28"/>
          <w:szCs w:val="28"/>
          <w:lang w:eastAsia="en-GB"/>
        </w:rPr>
        <w:t>REFERRAL FORM</w:t>
      </w:r>
    </w:p>
    <w:p w:rsidR="009A4B32" w:rsidRPr="009A4B32" w:rsidRDefault="009A4B32" w:rsidP="009A4B32">
      <w:pPr>
        <w:rPr>
          <w:lang w:eastAsia="en-G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8"/>
        <w:gridCol w:w="767"/>
        <w:gridCol w:w="13"/>
        <w:gridCol w:w="840"/>
        <w:gridCol w:w="3402"/>
      </w:tblGrid>
      <w:tr w:rsidR="00E0134C" w:rsidRPr="00CC31D1" w:rsidTr="007B526B">
        <w:trPr>
          <w:trHeight w:val="1110"/>
        </w:trPr>
        <w:tc>
          <w:tcPr>
            <w:tcW w:w="14000" w:type="dxa"/>
            <w:gridSpan w:val="5"/>
            <w:tcBorders>
              <w:top w:val="thickThinSmallGap" w:sz="24" w:space="0" w:color="808080" w:themeColor="background1" w:themeShade="80"/>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D9D9D9" w:themeFill="background1" w:themeFillShade="D9"/>
          </w:tcPr>
          <w:p w:rsidR="00E0134C" w:rsidRPr="00CC31D1" w:rsidRDefault="00E0134C" w:rsidP="00E0134C">
            <w:pPr>
              <w:spacing w:before="60" w:after="60"/>
              <w:jc w:val="center"/>
              <w:rPr>
                <w:rFonts w:ascii="Arial" w:hAnsi="Arial" w:cs="Arial"/>
                <w:b/>
              </w:rPr>
            </w:pPr>
            <w:r w:rsidRPr="00CC31D1">
              <w:rPr>
                <w:rFonts w:ascii="Arial" w:hAnsi="Arial" w:cs="Arial"/>
                <w:b/>
              </w:rPr>
              <w:t xml:space="preserve">MANDATORY </w:t>
            </w:r>
          </w:p>
          <w:p w:rsidR="00E0134C" w:rsidRPr="008416D3" w:rsidRDefault="00EA0116" w:rsidP="00EA0116">
            <w:pPr>
              <w:spacing w:before="60" w:after="60"/>
              <w:jc w:val="center"/>
              <w:rPr>
                <w:rFonts w:ascii="Arial" w:hAnsi="Arial" w:cs="Arial"/>
                <w:b/>
                <w:color w:val="E60000"/>
                <w:szCs w:val="20"/>
                <w:highlight w:val="yellow"/>
              </w:rPr>
            </w:pPr>
            <w:r>
              <w:rPr>
                <w:rFonts w:ascii="Arial" w:hAnsi="Arial" w:cs="Arial"/>
                <w:b/>
                <w:color w:val="E60000"/>
              </w:rPr>
              <w:t>All cases that are deemed</w:t>
            </w:r>
            <w:r w:rsidR="00E0134C" w:rsidRPr="008416D3">
              <w:rPr>
                <w:rFonts w:ascii="Arial" w:hAnsi="Arial" w:cs="Arial"/>
                <w:b/>
                <w:color w:val="E60000"/>
              </w:rPr>
              <w:t xml:space="preserve"> complex with high risks</w:t>
            </w:r>
            <w:r>
              <w:rPr>
                <w:rFonts w:ascii="Arial" w:hAnsi="Arial" w:cs="Arial"/>
                <w:b/>
                <w:color w:val="E60000"/>
              </w:rPr>
              <w:t xml:space="preserve"> that</w:t>
            </w:r>
            <w:r w:rsidR="00E0134C" w:rsidRPr="008416D3">
              <w:rPr>
                <w:rFonts w:ascii="Arial" w:hAnsi="Arial" w:cs="Arial"/>
                <w:b/>
                <w:color w:val="E60000"/>
                <w:szCs w:val="20"/>
              </w:rPr>
              <w:t xml:space="preserve"> cannot be sufficiently mitigated, referred or managed under any other </w:t>
            </w:r>
            <w:r>
              <w:rPr>
                <w:rFonts w:ascii="Arial" w:hAnsi="Arial" w:cs="Arial"/>
                <w:b/>
                <w:color w:val="E60000"/>
                <w:szCs w:val="20"/>
              </w:rPr>
              <w:t>process</w:t>
            </w:r>
            <w:r w:rsidR="00E0134C" w:rsidRPr="008416D3">
              <w:rPr>
                <w:rFonts w:ascii="Arial" w:hAnsi="Arial" w:cs="Arial"/>
                <w:b/>
                <w:color w:val="E60000"/>
                <w:szCs w:val="20"/>
              </w:rPr>
              <w:t xml:space="preserve"> should be considered for referral after consultation with yo</w:t>
            </w:r>
            <w:r>
              <w:rPr>
                <w:rFonts w:ascii="Arial" w:hAnsi="Arial" w:cs="Arial"/>
                <w:b/>
                <w:color w:val="E60000"/>
                <w:szCs w:val="20"/>
              </w:rPr>
              <w:t>ur Line Manager</w:t>
            </w:r>
            <w:r w:rsidR="00E0134C" w:rsidRPr="008416D3">
              <w:rPr>
                <w:rFonts w:ascii="Arial" w:hAnsi="Arial" w:cs="Arial"/>
                <w:b/>
                <w:color w:val="E60000"/>
                <w:szCs w:val="20"/>
              </w:rPr>
              <w:t>.</w:t>
            </w:r>
          </w:p>
        </w:tc>
      </w:tr>
      <w:tr w:rsidR="003E27E2" w:rsidRPr="00CC31D1" w:rsidTr="007B526B">
        <w:trPr>
          <w:trHeight w:val="559"/>
        </w:trPr>
        <w:tc>
          <w:tcPr>
            <w:tcW w:w="14000" w:type="dxa"/>
            <w:gridSpan w:val="5"/>
            <w:tcBorders>
              <w:top w:val="single" w:sz="18" w:space="0" w:color="808080" w:themeColor="background1" w:themeShade="80"/>
              <w:left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3E27E2" w:rsidRPr="00CC31D1" w:rsidRDefault="003E27E2" w:rsidP="00A37D74">
            <w:pPr>
              <w:spacing w:before="60" w:after="60"/>
              <w:jc w:val="center"/>
              <w:rPr>
                <w:rFonts w:ascii="Arial" w:hAnsi="Arial" w:cs="Arial"/>
                <w:b/>
                <w:szCs w:val="20"/>
              </w:rPr>
            </w:pPr>
            <w:r w:rsidRPr="00CC31D1">
              <w:rPr>
                <w:rFonts w:ascii="Arial" w:hAnsi="Arial" w:cs="Arial"/>
                <w:b/>
                <w:szCs w:val="20"/>
              </w:rPr>
              <w:t>Please consider the below options as your reason for considering this referral high risk</w:t>
            </w:r>
          </w:p>
        </w:tc>
      </w:tr>
      <w:tr w:rsidR="008416D3" w:rsidRPr="00CC31D1" w:rsidTr="00D377CB">
        <w:trPr>
          <w:trHeight w:val="390"/>
        </w:trPr>
        <w:tc>
          <w:tcPr>
            <w:tcW w:w="8978" w:type="dxa"/>
            <w:tcBorders>
              <w:top w:val="single" w:sz="18" w:space="0" w:color="808080" w:themeColor="background1" w:themeShade="80"/>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auto"/>
          </w:tcPr>
          <w:p w:rsidR="008416D3" w:rsidRDefault="008416D3" w:rsidP="008416D3">
            <w:pPr>
              <w:spacing w:before="60" w:after="60" w:line="240" w:lineRule="auto"/>
              <w:rPr>
                <w:rFonts w:ascii="Arial" w:hAnsi="Arial" w:cs="Arial"/>
                <w:b/>
                <w:szCs w:val="20"/>
              </w:rPr>
            </w:pPr>
          </w:p>
        </w:tc>
        <w:tc>
          <w:tcPr>
            <w:tcW w:w="780" w:type="dxa"/>
            <w:gridSpan w:val="2"/>
            <w:tcBorders>
              <w:top w:val="single" w:sz="18" w:space="0" w:color="808080" w:themeColor="background1" w:themeShade="80"/>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DDF0C8"/>
          </w:tcPr>
          <w:p w:rsidR="008416D3" w:rsidRPr="00CC31D1" w:rsidRDefault="008416D3" w:rsidP="008416D3">
            <w:pPr>
              <w:tabs>
                <w:tab w:val="left" w:pos="3700"/>
              </w:tabs>
              <w:spacing w:before="60" w:after="60"/>
              <w:jc w:val="center"/>
              <w:rPr>
                <w:rFonts w:ascii="Arial" w:hAnsi="Arial" w:cs="Arial"/>
                <w:b/>
                <w:szCs w:val="20"/>
              </w:rPr>
            </w:pPr>
            <w:r w:rsidRPr="00CC31D1">
              <w:rPr>
                <w:rFonts w:ascii="Arial" w:hAnsi="Arial" w:cs="Arial"/>
                <w:b/>
                <w:szCs w:val="20"/>
              </w:rPr>
              <w:t>YES</w:t>
            </w:r>
          </w:p>
        </w:tc>
        <w:tc>
          <w:tcPr>
            <w:tcW w:w="840" w:type="dxa"/>
            <w:tcBorders>
              <w:top w:val="single" w:sz="18" w:space="0" w:color="808080" w:themeColor="background1" w:themeShade="80"/>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DAEEF3" w:themeFill="accent5" w:themeFillTint="33"/>
          </w:tcPr>
          <w:p w:rsidR="008416D3" w:rsidRPr="00CC31D1" w:rsidRDefault="008416D3" w:rsidP="008416D3">
            <w:pPr>
              <w:tabs>
                <w:tab w:val="left" w:pos="3700"/>
              </w:tabs>
              <w:spacing w:before="60" w:after="60"/>
              <w:jc w:val="center"/>
              <w:rPr>
                <w:rFonts w:ascii="Arial" w:hAnsi="Arial" w:cs="Arial"/>
                <w:b/>
                <w:szCs w:val="20"/>
              </w:rPr>
            </w:pPr>
            <w:r w:rsidRPr="00CC31D1">
              <w:rPr>
                <w:rFonts w:ascii="Arial" w:hAnsi="Arial" w:cs="Arial"/>
                <w:b/>
                <w:szCs w:val="20"/>
              </w:rPr>
              <w:t>NO</w:t>
            </w:r>
          </w:p>
        </w:tc>
        <w:tc>
          <w:tcPr>
            <w:tcW w:w="3402" w:type="dxa"/>
            <w:tcBorders>
              <w:top w:val="single" w:sz="18" w:space="0" w:color="808080" w:themeColor="background1" w:themeShade="80"/>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auto"/>
          </w:tcPr>
          <w:p w:rsidR="008416D3" w:rsidRPr="00CC31D1" w:rsidRDefault="008416D3" w:rsidP="00CC31D1">
            <w:pPr>
              <w:tabs>
                <w:tab w:val="left" w:pos="3700"/>
              </w:tabs>
              <w:spacing w:before="60" w:after="60"/>
              <w:jc w:val="center"/>
              <w:rPr>
                <w:rFonts w:ascii="Arial" w:hAnsi="Arial" w:cs="Arial"/>
                <w:b/>
                <w:szCs w:val="20"/>
              </w:rPr>
            </w:pPr>
          </w:p>
        </w:tc>
      </w:tr>
      <w:tr w:rsidR="00490939" w:rsidRPr="00CC31D1" w:rsidTr="00F45C36">
        <w:trPr>
          <w:trHeight w:val="454"/>
        </w:trPr>
        <w:tc>
          <w:tcPr>
            <w:tcW w:w="10598" w:type="dxa"/>
            <w:gridSpan w:val="4"/>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DBDB" w:themeFill="accent2" w:themeFillTint="33"/>
            <w:vAlign w:val="center"/>
          </w:tcPr>
          <w:p w:rsidR="00490939" w:rsidRPr="00885DF6" w:rsidRDefault="00490939" w:rsidP="00885DF6">
            <w:pPr>
              <w:pStyle w:val="ListParagraph"/>
              <w:numPr>
                <w:ilvl w:val="0"/>
                <w:numId w:val="10"/>
              </w:numPr>
              <w:tabs>
                <w:tab w:val="left" w:pos="3700"/>
              </w:tabs>
              <w:spacing w:before="60" w:after="60"/>
              <w:rPr>
                <w:rFonts w:ascii="Arial" w:hAnsi="Arial" w:cs="Arial"/>
                <w:b/>
                <w:szCs w:val="20"/>
              </w:rPr>
            </w:pPr>
            <w:r w:rsidRPr="00885DF6">
              <w:rPr>
                <w:rFonts w:ascii="Arial" w:hAnsi="Arial" w:cs="Arial"/>
                <w:b/>
                <w:szCs w:val="20"/>
              </w:rPr>
              <w:t>REPEATING INCIDENTS</w:t>
            </w:r>
            <w:r w:rsidRPr="00885DF6">
              <w:rPr>
                <w:rFonts w:ascii="Arial" w:hAnsi="Arial" w:cs="Arial"/>
                <w:szCs w:val="20"/>
              </w:rPr>
              <w:t xml:space="preserve">: </w:t>
            </w:r>
          </w:p>
        </w:tc>
        <w:tc>
          <w:tcPr>
            <w:tcW w:w="3402" w:type="dxa"/>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DBDB" w:themeFill="accent2" w:themeFillTint="33"/>
            <w:vAlign w:val="center"/>
          </w:tcPr>
          <w:p w:rsidR="00490939" w:rsidRPr="00490939" w:rsidRDefault="00490939" w:rsidP="00490939">
            <w:pPr>
              <w:tabs>
                <w:tab w:val="left" w:pos="3700"/>
              </w:tabs>
              <w:spacing w:before="60" w:after="60"/>
              <w:rPr>
                <w:rFonts w:ascii="Arial" w:hAnsi="Arial" w:cs="Arial"/>
                <w:b/>
                <w:szCs w:val="20"/>
              </w:rPr>
            </w:pPr>
            <w:r w:rsidRPr="00490939">
              <w:rPr>
                <w:rFonts w:ascii="Arial" w:hAnsi="Arial" w:cs="Arial"/>
                <w:b/>
                <w:sz w:val="18"/>
                <w:szCs w:val="20"/>
              </w:rPr>
              <w:t>If yes, how many incidents?</w:t>
            </w:r>
          </w:p>
        </w:tc>
      </w:tr>
      <w:tr w:rsidR="002168F7" w:rsidRPr="00CC31D1" w:rsidTr="00D377CB">
        <w:trPr>
          <w:trHeight w:val="390"/>
        </w:trPr>
        <w:tc>
          <w:tcPr>
            <w:tcW w:w="89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4E4E4"/>
          </w:tcPr>
          <w:p w:rsidR="002168F7" w:rsidRPr="00490939" w:rsidRDefault="002168F7" w:rsidP="00490939">
            <w:pPr>
              <w:pStyle w:val="ListParagraph"/>
              <w:numPr>
                <w:ilvl w:val="1"/>
                <w:numId w:val="10"/>
              </w:numPr>
              <w:spacing w:before="60" w:after="60" w:line="240" w:lineRule="auto"/>
              <w:rPr>
                <w:rFonts w:ascii="Arial" w:hAnsi="Arial" w:cs="Arial"/>
                <w:szCs w:val="20"/>
              </w:rPr>
            </w:pPr>
            <w:r w:rsidRPr="00490939">
              <w:rPr>
                <w:rFonts w:ascii="Arial" w:hAnsi="Arial" w:cs="Arial"/>
                <w:szCs w:val="20"/>
              </w:rPr>
              <w:t>Have there been a number of incidents involving the same individual for at least 6 months prior to this referral?:</w:t>
            </w:r>
          </w:p>
        </w:tc>
        <w:tc>
          <w:tcPr>
            <w:tcW w:w="7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F0C8"/>
          </w:tcPr>
          <w:p w:rsidR="002168F7" w:rsidRPr="00CC31D1" w:rsidRDefault="002168F7" w:rsidP="00CC31D1">
            <w:pPr>
              <w:tabs>
                <w:tab w:val="left" w:pos="3700"/>
              </w:tabs>
              <w:spacing w:before="60" w:after="60"/>
              <w:jc w:val="center"/>
              <w:rPr>
                <w:rFonts w:ascii="Arial" w:hAnsi="Arial" w:cs="Arial"/>
                <w:b/>
                <w:szCs w:val="20"/>
              </w:rPr>
            </w:pPr>
          </w:p>
        </w:tc>
        <w:tc>
          <w:tcPr>
            <w:tcW w:w="8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EEF3" w:themeFill="accent5" w:themeFillTint="33"/>
          </w:tcPr>
          <w:p w:rsidR="002168F7" w:rsidRPr="00CC31D1" w:rsidRDefault="002168F7" w:rsidP="00CC31D1">
            <w:pPr>
              <w:tabs>
                <w:tab w:val="left" w:pos="3700"/>
              </w:tabs>
              <w:spacing w:before="60" w:after="60"/>
              <w:jc w:val="center"/>
              <w:rPr>
                <w:rFonts w:ascii="Arial" w:hAnsi="Arial" w:cs="Arial"/>
                <w:b/>
                <w:szCs w:val="20"/>
              </w:rPr>
            </w:pPr>
          </w:p>
        </w:tc>
        <w:tc>
          <w:tcPr>
            <w:tcW w:w="3402"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auto"/>
          </w:tcPr>
          <w:p w:rsidR="002168F7" w:rsidRPr="00CC31D1" w:rsidRDefault="002168F7" w:rsidP="00CC31D1">
            <w:pPr>
              <w:tabs>
                <w:tab w:val="left" w:pos="3700"/>
              </w:tabs>
              <w:spacing w:before="60" w:after="60"/>
              <w:jc w:val="center"/>
              <w:rPr>
                <w:rFonts w:ascii="Arial" w:hAnsi="Arial" w:cs="Arial"/>
                <w:b/>
                <w:szCs w:val="20"/>
              </w:rPr>
            </w:pPr>
          </w:p>
        </w:tc>
      </w:tr>
      <w:tr w:rsidR="002168F7" w:rsidRPr="00CC31D1" w:rsidTr="00D377CB">
        <w:trPr>
          <w:trHeight w:val="390"/>
        </w:trPr>
        <w:tc>
          <w:tcPr>
            <w:tcW w:w="8978" w:type="dxa"/>
            <w:tcBorders>
              <w:top w:val="single" w:sz="8" w:space="0" w:color="808080" w:themeColor="background1" w:themeShade="80"/>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E4E4E4"/>
          </w:tcPr>
          <w:p w:rsidR="002168F7" w:rsidRPr="00490939" w:rsidRDefault="002168F7" w:rsidP="00490939">
            <w:pPr>
              <w:pStyle w:val="ListParagraph"/>
              <w:numPr>
                <w:ilvl w:val="1"/>
                <w:numId w:val="10"/>
              </w:numPr>
              <w:spacing w:before="60" w:after="60" w:line="240" w:lineRule="auto"/>
              <w:rPr>
                <w:rFonts w:ascii="Arial" w:hAnsi="Arial" w:cs="Arial"/>
                <w:szCs w:val="20"/>
              </w:rPr>
            </w:pPr>
            <w:r w:rsidRPr="00490939">
              <w:rPr>
                <w:rFonts w:ascii="Arial" w:hAnsi="Arial" w:cs="Arial"/>
                <w:szCs w:val="20"/>
              </w:rPr>
              <w:t>If yes, are these incidents increasing in severity or frequency after initial i</w:t>
            </w:r>
            <w:r>
              <w:rPr>
                <w:rFonts w:ascii="Arial" w:hAnsi="Arial" w:cs="Arial"/>
                <w:szCs w:val="20"/>
              </w:rPr>
              <w:t>nput and service provision bein</w:t>
            </w:r>
            <w:r w:rsidRPr="00490939">
              <w:rPr>
                <w:rFonts w:ascii="Arial" w:hAnsi="Arial" w:cs="Arial"/>
                <w:szCs w:val="20"/>
              </w:rPr>
              <w:t>g</w:t>
            </w:r>
            <w:r>
              <w:rPr>
                <w:rFonts w:ascii="Arial" w:hAnsi="Arial" w:cs="Arial"/>
                <w:szCs w:val="20"/>
              </w:rPr>
              <w:t xml:space="preserve"> </w:t>
            </w:r>
            <w:r w:rsidRPr="00490939">
              <w:rPr>
                <w:rFonts w:ascii="Arial" w:hAnsi="Arial" w:cs="Arial"/>
                <w:szCs w:val="20"/>
              </w:rPr>
              <w:t>provided?:</w:t>
            </w:r>
          </w:p>
        </w:tc>
        <w:tc>
          <w:tcPr>
            <w:tcW w:w="780" w:type="dxa"/>
            <w:gridSpan w:val="2"/>
            <w:tcBorders>
              <w:top w:val="single" w:sz="8" w:space="0" w:color="808080" w:themeColor="background1" w:themeShade="80"/>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DDF0C8"/>
          </w:tcPr>
          <w:p w:rsidR="002168F7" w:rsidRPr="00CC31D1" w:rsidRDefault="002168F7" w:rsidP="00CC31D1">
            <w:pPr>
              <w:tabs>
                <w:tab w:val="left" w:pos="3700"/>
              </w:tabs>
              <w:spacing w:before="60" w:after="60"/>
              <w:jc w:val="center"/>
              <w:rPr>
                <w:rFonts w:ascii="Arial" w:hAnsi="Arial" w:cs="Arial"/>
                <w:b/>
                <w:szCs w:val="20"/>
              </w:rPr>
            </w:pPr>
          </w:p>
        </w:tc>
        <w:tc>
          <w:tcPr>
            <w:tcW w:w="840" w:type="dxa"/>
            <w:tcBorders>
              <w:top w:val="single" w:sz="8" w:space="0" w:color="808080" w:themeColor="background1" w:themeShade="80"/>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DAEEF3" w:themeFill="accent5" w:themeFillTint="33"/>
          </w:tcPr>
          <w:p w:rsidR="002168F7" w:rsidRPr="00CC31D1" w:rsidRDefault="002168F7" w:rsidP="00CC31D1">
            <w:pPr>
              <w:tabs>
                <w:tab w:val="left" w:pos="3700"/>
              </w:tabs>
              <w:spacing w:before="60" w:after="60"/>
              <w:jc w:val="center"/>
              <w:rPr>
                <w:rFonts w:ascii="Arial" w:hAnsi="Arial" w:cs="Arial"/>
                <w:b/>
                <w:szCs w:val="20"/>
              </w:rPr>
            </w:pPr>
          </w:p>
        </w:tc>
        <w:tc>
          <w:tcPr>
            <w:tcW w:w="3402" w:type="dxa"/>
            <w:vMerge/>
            <w:tcBorders>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auto"/>
          </w:tcPr>
          <w:p w:rsidR="002168F7" w:rsidRPr="00CC31D1" w:rsidRDefault="002168F7" w:rsidP="00CC31D1">
            <w:pPr>
              <w:tabs>
                <w:tab w:val="left" w:pos="3700"/>
              </w:tabs>
              <w:spacing w:before="60" w:after="60"/>
              <w:jc w:val="center"/>
              <w:rPr>
                <w:rFonts w:ascii="Arial" w:hAnsi="Arial" w:cs="Arial"/>
                <w:b/>
                <w:szCs w:val="20"/>
              </w:rPr>
            </w:pPr>
          </w:p>
        </w:tc>
      </w:tr>
      <w:tr w:rsidR="000126B3" w:rsidRPr="00CC31D1" w:rsidTr="00F45C36">
        <w:trPr>
          <w:trHeight w:val="454"/>
        </w:trPr>
        <w:tc>
          <w:tcPr>
            <w:tcW w:w="10598" w:type="dxa"/>
            <w:gridSpan w:val="4"/>
            <w:tcBorders>
              <w:left w:val="single" w:sz="8" w:space="0" w:color="808080" w:themeColor="background1" w:themeShade="80"/>
              <w:right w:val="single" w:sz="8" w:space="0" w:color="808080" w:themeColor="background1" w:themeShade="80"/>
            </w:tcBorders>
            <w:shd w:val="clear" w:color="auto" w:fill="F2DBDB" w:themeFill="accent2" w:themeFillTint="33"/>
            <w:vAlign w:val="center"/>
          </w:tcPr>
          <w:p w:rsidR="000126B3" w:rsidRPr="00885DF6" w:rsidRDefault="000126B3" w:rsidP="00F45C36">
            <w:pPr>
              <w:pStyle w:val="ListParagraph"/>
              <w:numPr>
                <w:ilvl w:val="0"/>
                <w:numId w:val="10"/>
              </w:numPr>
              <w:tabs>
                <w:tab w:val="left" w:pos="3700"/>
              </w:tabs>
              <w:rPr>
                <w:rFonts w:ascii="Arial" w:hAnsi="Arial" w:cs="Arial"/>
                <w:b/>
                <w:szCs w:val="20"/>
              </w:rPr>
            </w:pPr>
            <w:r w:rsidRPr="00885DF6">
              <w:rPr>
                <w:rFonts w:ascii="Arial" w:hAnsi="Arial" w:cs="Arial"/>
                <w:b/>
                <w:szCs w:val="20"/>
              </w:rPr>
              <w:t>ACTION TAKEN SO FAR TO MITIGATE RISK</w:t>
            </w:r>
            <w:r w:rsidRPr="00885DF6">
              <w:rPr>
                <w:rFonts w:ascii="Arial" w:hAnsi="Arial" w:cs="Arial"/>
                <w:szCs w:val="20"/>
              </w:rPr>
              <w:t>:</w:t>
            </w:r>
          </w:p>
        </w:tc>
        <w:tc>
          <w:tcPr>
            <w:tcW w:w="3402" w:type="dxa"/>
            <w:tcBorders>
              <w:left w:val="single" w:sz="8" w:space="0" w:color="808080" w:themeColor="background1" w:themeShade="80"/>
              <w:right w:val="single" w:sz="8" w:space="0" w:color="808080" w:themeColor="background1" w:themeShade="80"/>
            </w:tcBorders>
            <w:shd w:val="clear" w:color="auto" w:fill="F2DBDB" w:themeFill="accent2" w:themeFillTint="33"/>
            <w:vAlign w:val="center"/>
          </w:tcPr>
          <w:p w:rsidR="000126B3" w:rsidRPr="000126B3" w:rsidRDefault="00490939" w:rsidP="00F45C36">
            <w:pPr>
              <w:tabs>
                <w:tab w:val="left" w:pos="3700"/>
              </w:tabs>
              <w:rPr>
                <w:rFonts w:ascii="Arial" w:hAnsi="Arial" w:cs="Arial"/>
                <w:b/>
                <w:szCs w:val="20"/>
              </w:rPr>
            </w:pPr>
            <w:r>
              <w:rPr>
                <w:rFonts w:ascii="Arial" w:hAnsi="Arial" w:cs="Arial"/>
                <w:b/>
                <w:sz w:val="18"/>
                <w:szCs w:val="20"/>
              </w:rPr>
              <w:t>If yes, p</w:t>
            </w:r>
            <w:r w:rsidR="000126B3" w:rsidRPr="000126B3">
              <w:rPr>
                <w:rFonts w:ascii="Arial" w:hAnsi="Arial" w:cs="Arial"/>
                <w:b/>
                <w:sz w:val="18"/>
                <w:szCs w:val="20"/>
              </w:rPr>
              <w:t xml:space="preserve">lease provide brief details outlining </w:t>
            </w:r>
            <w:r w:rsidR="00732060">
              <w:rPr>
                <w:rFonts w:ascii="Arial" w:hAnsi="Arial" w:cs="Arial"/>
                <w:b/>
                <w:sz w:val="18"/>
                <w:szCs w:val="20"/>
              </w:rPr>
              <w:t>failed actions</w:t>
            </w:r>
            <w:r w:rsidR="000126B3">
              <w:rPr>
                <w:rFonts w:ascii="Arial" w:hAnsi="Arial" w:cs="Arial"/>
                <w:b/>
                <w:sz w:val="18"/>
                <w:szCs w:val="20"/>
              </w:rPr>
              <w:t xml:space="preserve"> for 2a-d</w:t>
            </w:r>
            <w:r w:rsidR="000126B3" w:rsidRPr="000126B3">
              <w:rPr>
                <w:rFonts w:ascii="Arial" w:hAnsi="Arial" w:cs="Arial"/>
                <w:b/>
                <w:sz w:val="18"/>
                <w:szCs w:val="20"/>
              </w:rPr>
              <w:t>:</w:t>
            </w:r>
          </w:p>
        </w:tc>
      </w:tr>
      <w:tr w:rsidR="003E27E2" w:rsidRPr="00CC31D1" w:rsidTr="00D377CB">
        <w:trPr>
          <w:trHeight w:val="365"/>
        </w:trPr>
        <w:tc>
          <w:tcPr>
            <w:tcW w:w="89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4E4E4"/>
          </w:tcPr>
          <w:p w:rsidR="003E27E2" w:rsidRPr="00A37D74" w:rsidRDefault="003E27E2" w:rsidP="00ED67DD">
            <w:pPr>
              <w:numPr>
                <w:ilvl w:val="1"/>
                <w:numId w:val="7"/>
              </w:numPr>
              <w:spacing w:before="60" w:after="60" w:line="240" w:lineRule="auto"/>
              <w:rPr>
                <w:rFonts w:ascii="Arial" w:hAnsi="Arial" w:cs="Arial"/>
                <w:szCs w:val="20"/>
              </w:rPr>
            </w:pPr>
            <w:r w:rsidRPr="00A37D74">
              <w:rPr>
                <w:rFonts w:ascii="Arial" w:hAnsi="Arial" w:cs="Arial"/>
                <w:szCs w:val="20"/>
              </w:rPr>
              <w:t>Supervision</w:t>
            </w:r>
          </w:p>
        </w:tc>
        <w:tc>
          <w:tcPr>
            <w:tcW w:w="7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F0C8"/>
          </w:tcPr>
          <w:p w:rsidR="003E27E2" w:rsidRPr="00CC31D1" w:rsidRDefault="003E27E2" w:rsidP="00CC31D1">
            <w:pPr>
              <w:tabs>
                <w:tab w:val="left" w:pos="3700"/>
              </w:tabs>
              <w:spacing w:before="60" w:after="60"/>
              <w:rPr>
                <w:rFonts w:ascii="Arial" w:hAnsi="Arial" w:cs="Arial"/>
                <w:szCs w:val="20"/>
              </w:rPr>
            </w:pPr>
          </w:p>
        </w:tc>
        <w:tc>
          <w:tcPr>
            <w:tcW w:w="8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EEF3" w:themeFill="accent5" w:themeFillTint="33"/>
          </w:tcPr>
          <w:p w:rsidR="003E27E2" w:rsidRPr="00CC31D1" w:rsidRDefault="003E27E2" w:rsidP="00CC31D1">
            <w:pPr>
              <w:tabs>
                <w:tab w:val="left" w:pos="3700"/>
              </w:tabs>
              <w:spacing w:before="60" w:after="60"/>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3E27E2" w:rsidRPr="00CC31D1" w:rsidRDefault="003E27E2" w:rsidP="00CC31D1">
            <w:pPr>
              <w:tabs>
                <w:tab w:val="left" w:pos="3700"/>
              </w:tabs>
              <w:spacing w:before="60" w:after="60"/>
              <w:rPr>
                <w:rFonts w:ascii="Arial" w:hAnsi="Arial" w:cs="Arial"/>
                <w:szCs w:val="20"/>
              </w:rPr>
            </w:pPr>
          </w:p>
        </w:tc>
      </w:tr>
      <w:tr w:rsidR="003E27E2" w:rsidRPr="00CC31D1" w:rsidTr="00D377CB">
        <w:trPr>
          <w:trHeight w:val="360"/>
        </w:trPr>
        <w:tc>
          <w:tcPr>
            <w:tcW w:w="89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4E4E4"/>
          </w:tcPr>
          <w:p w:rsidR="003E27E2" w:rsidRPr="00A37D74" w:rsidRDefault="003E27E2" w:rsidP="00ED67DD">
            <w:pPr>
              <w:numPr>
                <w:ilvl w:val="1"/>
                <w:numId w:val="7"/>
              </w:numPr>
              <w:spacing w:before="60" w:after="60" w:line="240" w:lineRule="auto"/>
              <w:rPr>
                <w:rFonts w:ascii="Arial" w:hAnsi="Arial" w:cs="Arial"/>
                <w:szCs w:val="20"/>
              </w:rPr>
            </w:pPr>
            <w:r w:rsidRPr="00A37D74">
              <w:rPr>
                <w:rFonts w:ascii="Arial" w:hAnsi="Arial" w:cs="Arial"/>
                <w:szCs w:val="20"/>
              </w:rPr>
              <w:t>Escalation</w:t>
            </w:r>
          </w:p>
        </w:tc>
        <w:tc>
          <w:tcPr>
            <w:tcW w:w="7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F0C8"/>
          </w:tcPr>
          <w:p w:rsidR="003E27E2" w:rsidRPr="00CC31D1" w:rsidRDefault="003E27E2" w:rsidP="00CC31D1">
            <w:pPr>
              <w:tabs>
                <w:tab w:val="left" w:pos="3700"/>
              </w:tabs>
              <w:spacing w:before="60" w:after="60"/>
              <w:rPr>
                <w:rFonts w:ascii="Arial" w:hAnsi="Arial" w:cs="Arial"/>
                <w:szCs w:val="20"/>
              </w:rPr>
            </w:pPr>
          </w:p>
        </w:tc>
        <w:tc>
          <w:tcPr>
            <w:tcW w:w="8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EEF3" w:themeFill="accent5" w:themeFillTint="33"/>
          </w:tcPr>
          <w:p w:rsidR="003E27E2" w:rsidRPr="00CC31D1" w:rsidRDefault="003E27E2" w:rsidP="00CC31D1">
            <w:pPr>
              <w:tabs>
                <w:tab w:val="left" w:pos="3700"/>
              </w:tabs>
              <w:spacing w:before="60" w:after="60"/>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3E27E2" w:rsidRPr="00CC31D1" w:rsidRDefault="003E27E2" w:rsidP="00CC31D1">
            <w:pPr>
              <w:tabs>
                <w:tab w:val="left" w:pos="3700"/>
              </w:tabs>
              <w:spacing w:before="60" w:after="60"/>
              <w:rPr>
                <w:rFonts w:ascii="Arial" w:hAnsi="Arial" w:cs="Arial"/>
                <w:szCs w:val="20"/>
              </w:rPr>
            </w:pPr>
          </w:p>
        </w:tc>
      </w:tr>
      <w:tr w:rsidR="003E27E2" w:rsidRPr="00CC31D1" w:rsidTr="00D377CB">
        <w:trPr>
          <w:trHeight w:val="315"/>
        </w:trPr>
        <w:tc>
          <w:tcPr>
            <w:tcW w:w="89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4E4E4"/>
          </w:tcPr>
          <w:p w:rsidR="003E27E2" w:rsidRPr="00A37D74" w:rsidRDefault="003E27E2" w:rsidP="00ED67DD">
            <w:pPr>
              <w:numPr>
                <w:ilvl w:val="1"/>
                <w:numId w:val="7"/>
              </w:numPr>
              <w:spacing w:before="60" w:after="60" w:line="240" w:lineRule="auto"/>
              <w:rPr>
                <w:rFonts w:ascii="Arial" w:hAnsi="Arial" w:cs="Arial"/>
                <w:szCs w:val="20"/>
              </w:rPr>
            </w:pPr>
            <w:r w:rsidRPr="00A37D74">
              <w:rPr>
                <w:rFonts w:ascii="Arial" w:hAnsi="Arial" w:cs="Arial"/>
                <w:szCs w:val="20"/>
              </w:rPr>
              <w:t>MDT</w:t>
            </w:r>
          </w:p>
        </w:tc>
        <w:tc>
          <w:tcPr>
            <w:tcW w:w="7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F0C8"/>
          </w:tcPr>
          <w:p w:rsidR="003E27E2" w:rsidRPr="00CC31D1" w:rsidRDefault="003E27E2" w:rsidP="00CC31D1">
            <w:pPr>
              <w:tabs>
                <w:tab w:val="left" w:pos="3700"/>
              </w:tabs>
              <w:spacing w:before="60" w:after="60"/>
              <w:rPr>
                <w:rFonts w:ascii="Arial" w:hAnsi="Arial" w:cs="Arial"/>
                <w:szCs w:val="20"/>
              </w:rPr>
            </w:pPr>
          </w:p>
        </w:tc>
        <w:tc>
          <w:tcPr>
            <w:tcW w:w="8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EEF3" w:themeFill="accent5" w:themeFillTint="33"/>
          </w:tcPr>
          <w:p w:rsidR="003E27E2" w:rsidRPr="00CC31D1" w:rsidRDefault="003E27E2" w:rsidP="00CC31D1">
            <w:pPr>
              <w:tabs>
                <w:tab w:val="left" w:pos="3700"/>
              </w:tabs>
              <w:spacing w:before="60" w:after="60"/>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3E27E2" w:rsidRPr="00CC31D1" w:rsidRDefault="003E27E2" w:rsidP="00CC31D1">
            <w:pPr>
              <w:tabs>
                <w:tab w:val="left" w:pos="3700"/>
              </w:tabs>
              <w:spacing w:before="60" w:after="60"/>
              <w:rPr>
                <w:rFonts w:ascii="Arial" w:hAnsi="Arial" w:cs="Arial"/>
                <w:szCs w:val="20"/>
              </w:rPr>
            </w:pPr>
          </w:p>
        </w:tc>
      </w:tr>
      <w:tr w:rsidR="008F3BDA" w:rsidRPr="00CC31D1" w:rsidTr="00084C5C">
        <w:trPr>
          <w:trHeight w:val="270"/>
        </w:trPr>
        <w:tc>
          <w:tcPr>
            <w:tcW w:w="8978"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E4E4E4"/>
          </w:tcPr>
          <w:p w:rsidR="008F3BDA" w:rsidRPr="00A37D74" w:rsidRDefault="008F3BDA" w:rsidP="00ED67DD">
            <w:pPr>
              <w:numPr>
                <w:ilvl w:val="1"/>
                <w:numId w:val="7"/>
              </w:numPr>
              <w:spacing w:before="60" w:after="60" w:line="240" w:lineRule="auto"/>
              <w:rPr>
                <w:rFonts w:ascii="Arial" w:hAnsi="Arial" w:cs="Arial"/>
                <w:szCs w:val="20"/>
              </w:rPr>
            </w:pPr>
            <w:r w:rsidRPr="002168F7">
              <w:rPr>
                <w:rFonts w:ascii="Arial" w:hAnsi="Arial" w:cs="Arial"/>
                <w:szCs w:val="20"/>
              </w:rPr>
              <w:t>D</w:t>
            </w:r>
            <w:r w:rsidRPr="00A37D74">
              <w:rPr>
                <w:rFonts w:ascii="Arial" w:hAnsi="Arial" w:cs="Arial"/>
                <w:szCs w:val="20"/>
              </w:rPr>
              <w:t>ate of most recent discussion</w:t>
            </w:r>
          </w:p>
        </w:tc>
        <w:tc>
          <w:tcPr>
            <w:tcW w:w="162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DBDB" w:themeFill="accent2" w:themeFillTint="33"/>
          </w:tcPr>
          <w:p w:rsidR="008F3BDA" w:rsidRPr="00CC31D1" w:rsidRDefault="008F3BDA" w:rsidP="00CC31D1">
            <w:pPr>
              <w:tabs>
                <w:tab w:val="left" w:pos="3700"/>
              </w:tabs>
              <w:spacing w:before="60" w:after="60"/>
              <w:jc w:val="center"/>
              <w:rPr>
                <w:rFonts w:ascii="Arial" w:hAnsi="Arial" w:cs="Arial"/>
                <w:b/>
                <w:szCs w:val="20"/>
              </w:rPr>
            </w:pPr>
            <w:r w:rsidRPr="00CC31D1">
              <w:rPr>
                <w:rFonts w:ascii="Arial" w:hAnsi="Arial" w:cs="Arial"/>
                <w:b/>
                <w:szCs w:val="20"/>
              </w:rPr>
              <w:t>DATE:</w:t>
            </w:r>
          </w:p>
        </w:tc>
        <w:tc>
          <w:tcPr>
            <w:tcW w:w="3402"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auto"/>
          </w:tcPr>
          <w:p w:rsidR="008F3BDA" w:rsidRPr="00CC31D1" w:rsidRDefault="008F3BDA" w:rsidP="00CC31D1">
            <w:pPr>
              <w:tabs>
                <w:tab w:val="left" w:pos="3700"/>
              </w:tabs>
              <w:spacing w:before="60" w:after="60"/>
              <w:jc w:val="center"/>
              <w:rPr>
                <w:rFonts w:ascii="Arial" w:hAnsi="Arial" w:cs="Arial"/>
                <w:b/>
                <w:szCs w:val="20"/>
              </w:rPr>
            </w:pPr>
          </w:p>
        </w:tc>
      </w:tr>
      <w:tr w:rsidR="008F3BDA" w:rsidRPr="00CC31D1" w:rsidTr="00084C5C">
        <w:trPr>
          <w:trHeight w:val="355"/>
        </w:trPr>
        <w:tc>
          <w:tcPr>
            <w:tcW w:w="8978" w:type="dxa"/>
            <w:vMerge/>
            <w:tcBorders>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E4E4E4"/>
          </w:tcPr>
          <w:p w:rsidR="008F3BDA" w:rsidRPr="00ED67DD" w:rsidRDefault="008F3BDA" w:rsidP="00ED67DD">
            <w:pPr>
              <w:pStyle w:val="ListParagraph"/>
              <w:numPr>
                <w:ilvl w:val="2"/>
                <w:numId w:val="7"/>
              </w:numPr>
              <w:spacing w:before="60" w:after="60"/>
              <w:rPr>
                <w:rFonts w:ascii="Arial" w:hAnsi="Arial" w:cs="Arial"/>
                <w:szCs w:val="20"/>
              </w:rPr>
            </w:pPr>
          </w:p>
        </w:tc>
        <w:tc>
          <w:tcPr>
            <w:tcW w:w="1620" w:type="dxa"/>
            <w:gridSpan w:val="3"/>
            <w:tcBorders>
              <w:top w:val="single" w:sz="8" w:space="0" w:color="808080" w:themeColor="background1" w:themeShade="80"/>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auto"/>
          </w:tcPr>
          <w:p w:rsidR="008F3BDA" w:rsidRPr="00CC31D1" w:rsidRDefault="008F3BDA" w:rsidP="00CC31D1">
            <w:pPr>
              <w:tabs>
                <w:tab w:val="left" w:pos="3700"/>
              </w:tabs>
              <w:spacing w:before="60" w:after="60"/>
              <w:jc w:val="center"/>
              <w:rPr>
                <w:rFonts w:ascii="Arial" w:hAnsi="Arial" w:cs="Arial"/>
                <w:b/>
                <w:szCs w:val="20"/>
              </w:rPr>
            </w:pPr>
          </w:p>
        </w:tc>
        <w:tc>
          <w:tcPr>
            <w:tcW w:w="3402" w:type="dxa"/>
            <w:vMerge/>
            <w:tcBorders>
              <w:left w:val="single" w:sz="8" w:space="0" w:color="808080" w:themeColor="background1" w:themeShade="80"/>
              <w:bottom w:val="single" w:sz="18" w:space="0" w:color="808080" w:themeColor="background1" w:themeShade="80"/>
              <w:right w:val="single" w:sz="8" w:space="0" w:color="808080" w:themeColor="background1" w:themeShade="80"/>
            </w:tcBorders>
          </w:tcPr>
          <w:p w:rsidR="008F3BDA" w:rsidRPr="00CC31D1" w:rsidRDefault="008F3BDA" w:rsidP="00CC31D1">
            <w:pPr>
              <w:tabs>
                <w:tab w:val="left" w:pos="3700"/>
              </w:tabs>
              <w:spacing w:before="60" w:after="60"/>
              <w:jc w:val="center"/>
              <w:rPr>
                <w:rFonts w:ascii="Arial" w:hAnsi="Arial" w:cs="Arial"/>
                <w:b/>
                <w:szCs w:val="20"/>
              </w:rPr>
            </w:pPr>
          </w:p>
        </w:tc>
      </w:tr>
      <w:tr w:rsidR="003E27E2" w:rsidRPr="00CC31D1" w:rsidTr="00D377CB">
        <w:trPr>
          <w:trHeight w:val="454"/>
        </w:trPr>
        <w:tc>
          <w:tcPr>
            <w:tcW w:w="8978" w:type="dxa"/>
            <w:tcBorders>
              <w:top w:val="single" w:sz="1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DBDB" w:themeFill="accent2" w:themeFillTint="33"/>
            <w:vAlign w:val="center"/>
          </w:tcPr>
          <w:p w:rsidR="003E27E2" w:rsidRPr="00F45C36" w:rsidRDefault="00F45C36" w:rsidP="00F45C36">
            <w:pPr>
              <w:pStyle w:val="ListParagraph"/>
              <w:numPr>
                <w:ilvl w:val="0"/>
                <w:numId w:val="10"/>
              </w:numPr>
              <w:spacing w:line="240" w:lineRule="auto"/>
              <w:rPr>
                <w:rFonts w:ascii="Arial" w:hAnsi="Arial" w:cs="Arial"/>
                <w:b/>
                <w:szCs w:val="20"/>
              </w:rPr>
            </w:pPr>
            <w:r w:rsidRPr="00F45C36">
              <w:rPr>
                <w:rFonts w:ascii="Arial" w:hAnsi="Arial" w:cs="Arial"/>
                <w:b/>
                <w:szCs w:val="20"/>
              </w:rPr>
              <w:t>SPECIFIC ACTIONS TAKEN TO DATE TO MANAGE RISKS:</w:t>
            </w:r>
          </w:p>
        </w:tc>
        <w:tc>
          <w:tcPr>
            <w:tcW w:w="767" w:type="dxa"/>
            <w:tcBorders>
              <w:top w:val="single" w:sz="1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F0C8"/>
          </w:tcPr>
          <w:p w:rsidR="003E27E2" w:rsidRPr="00CC31D1" w:rsidRDefault="003E27E2" w:rsidP="00F45C36">
            <w:pPr>
              <w:jc w:val="center"/>
              <w:rPr>
                <w:rFonts w:ascii="Arial" w:hAnsi="Arial" w:cs="Arial"/>
                <w:b/>
                <w:szCs w:val="20"/>
              </w:rPr>
            </w:pPr>
          </w:p>
          <w:p w:rsidR="003E27E2" w:rsidRPr="00CC31D1" w:rsidRDefault="003E27E2" w:rsidP="00F45C36">
            <w:pPr>
              <w:tabs>
                <w:tab w:val="left" w:pos="3700"/>
              </w:tabs>
              <w:jc w:val="center"/>
              <w:rPr>
                <w:rFonts w:ascii="Arial" w:hAnsi="Arial" w:cs="Arial"/>
                <w:b/>
                <w:szCs w:val="20"/>
              </w:rPr>
            </w:pPr>
          </w:p>
        </w:tc>
        <w:tc>
          <w:tcPr>
            <w:tcW w:w="853" w:type="dxa"/>
            <w:gridSpan w:val="2"/>
            <w:tcBorders>
              <w:top w:val="single" w:sz="1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EEF3" w:themeFill="accent5" w:themeFillTint="33"/>
          </w:tcPr>
          <w:p w:rsidR="003E27E2" w:rsidRPr="00CC31D1" w:rsidRDefault="003E27E2" w:rsidP="00F45C36">
            <w:pPr>
              <w:jc w:val="center"/>
              <w:rPr>
                <w:rFonts w:ascii="Arial" w:hAnsi="Arial" w:cs="Arial"/>
                <w:b/>
                <w:szCs w:val="20"/>
              </w:rPr>
            </w:pPr>
          </w:p>
          <w:p w:rsidR="003E27E2" w:rsidRPr="00CC31D1" w:rsidRDefault="003E27E2" w:rsidP="00F45C36">
            <w:pPr>
              <w:tabs>
                <w:tab w:val="left" w:pos="3700"/>
              </w:tabs>
              <w:jc w:val="center"/>
              <w:rPr>
                <w:rFonts w:ascii="Arial" w:hAnsi="Arial" w:cs="Arial"/>
                <w:b/>
                <w:szCs w:val="20"/>
              </w:rPr>
            </w:pPr>
          </w:p>
        </w:tc>
        <w:tc>
          <w:tcPr>
            <w:tcW w:w="3402" w:type="dxa"/>
            <w:tcBorders>
              <w:top w:val="single" w:sz="1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3E27E2" w:rsidRPr="00CC31D1" w:rsidRDefault="003E27E2" w:rsidP="00F45C36">
            <w:pPr>
              <w:jc w:val="center"/>
              <w:rPr>
                <w:rFonts w:ascii="Arial" w:hAnsi="Arial" w:cs="Arial"/>
                <w:b/>
                <w:szCs w:val="20"/>
              </w:rPr>
            </w:pPr>
          </w:p>
        </w:tc>
      </w:tr>
      <w:tr w:rsidR="003E27E2" w:rsidRPr="00CC31D1" w:rsidTr="00D377CB">
        <w:trPr>
          <w:trHeight w:val="435"/>
        </w:trPr>
        <w:tc>
          <w:tcPr>
            <w:tcW w:w="89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4E4E4"/>
          </w:tcPr>
          <w:p w:rsidR="003E27E2" w:rsidRPr="00A37D74" w:rsidRDefault="003E27E2" w:rsidP="006C443D">
            <w:pPr>
              <w:numPr>
                <w:ilvl w:val="1"/>
                <w:numId w:val="11"/>
              </w:numPr>
              <w:spacing w:before="60" w:after="60" w:line="240" w:lineRule="auto"/>
              <w:rPr>
                <w:rFonts w:ascii="Arial" w:hAnsi="Arial" w:cs="Arial"/>
                <w:szCs w:val="20"/>
              </w:rPr>
            </w:pPr>
            <w:r w:rsidRPr="00A37D74">
              <w:rPr>
                <w:rFonts w:ascii="Arial" w:hAnsi="Arial" w:cs="Arial"/>
                <w:szCs w:val="20"/>
              </w:rPr>
              <w:t xml:space="preserve">Has an MCA test been completed and have </w:t>
            </w:r>
            <w:r w:rsidR="006C443D">
              <w:rPr>
                <w:rFonts w:ascii="Arial" w:hAnsi="Arial" w:cs="Arial"/>
                <w:szCs w:val="20"/>
              </w:rPr>
              <w:t>the MCA Specialist Practice Managers</w:t>
            </w:r>
            <w:r w:rsidRPr="00A37D74">
              <w:rPr>
                <w:rFonts w:ascii="Arial" w:hAnsi="Arial" w:cs="Arial"/>
                <w:szCs w:val="20"/>
              </w:rPr>
              <w:t xml:space="preserve"> been consulted in the event of complex MCA issues?</w:t>
            </w:r>
          </w:p>
        </w:tc>
        <w:tc>
          <w:tcPr>
            <w:tcW w:w="7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F0C8"/>
          </w:tcPr>
          <w:p w:rsidR="003E27E2" w:rsidRPr="00CC31D1" w:rsidRDefault="003E27E2" w:rsidP="00CC31D1">
            <w:pPr>
              <w:tabs>
                <w:tab w:val="left" w:pos="3700"/>
              </w:tabs>
              <w:spacing w:before="60" w:after="60"/>
              <w:rPr>
                <w:rFonts w:ascii="Arial" w:hAnsi="Arial" w:cs="Arial"/>
                <w:szCs w:val="20"/>
              </w:rPr>
            </w:pPr>
          </w:p>
        </w:tc>
        <w:tc>
          <w:tcPr>
            <w:tcW w:w="853"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EEF3" w:themeFill="accent5" w:themeFillTint="33"/>
          </w:tcPr>
          <w:p w:rsidR="003E27E2" w:rsidRPr="00CC31D1" w:rsidRDefault="003E27E2" w:rsidP="00CC31D1">
            <w:pPr>
              <w:tabs>
                <w:tab w:val="left" w:pos="3700"/>
              </w:tabs>
              <w:spacing w:before="60" w:after="60"/>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3E27E2" w:rsidRPr="00CC31D1" w:rsidRDefault="003E27E2" w:rsidP="00CC31D1">
            <w:pPr>
              <w:tabs>
                <w:tab w:val="left" w:pos="3700"/>
              </w:tabs>
              <w:spacing w:before="60" w:after="60"/>
              <w:rPr>
                <w:rFonts w:ascii="Arial" w:hAnsi="Arial" w:cs="Arial"/>
                <w:szCs w:val="20"/>
              </w:rPr>
            </w:pPr>
          </w:p>
        </w:tc>
      </w:tr>
      <w:tr w:rsidR="00D42A84" w:rsidRPr="00CC31D1" w:rsidTr="00D377CB">
        <w:trPr>
          <w:trHeight w:val="452"/>
        </w:trPr>
        <w:tc>
          <w:tcPr>
            <w:tcW w:w="8978"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E4E4E4"/>
          </w:tcPr>
          <w:p w:rsidR="00D42A84" w:rsidRPr="00A37D74" w:rsidRDefault="00D42A84" w:rsidP="00885DF6">
            <w:pPr>
              <w:numPr>
                <w:ilvl w:val="1"/>
                <w:numId w:val="11"/>
              </w:numPr>
              <w:spacing w:before="60" w:after="60" w:line="240" w:lineRule="auto"/>
              <w:rPr>
                <w:rFonts w:ascii="Arial" w:hAnsi="Arial" w:cs="Arial"/>
                <w:szCs w:val="20"/>
              </w:rPr>
            </w:pPr>
            <w:r w:rsidRPr="00A37D74">
              <w:rPr>
                <w:rFonts w:ascii="Arial" w:hAnsi="Arial" w:cs="Arial"/>
                <w:szCs w:val="20"/>
              </w:rPr>
              <w:t>Has there been an assessment of care and support needs completed?</w:t>
            </w:r>
          </w:p>
        </w:tc>
        <w:tc>
          <w:tcPr>
            <w:tcW w:w="767"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DDF0C8"/>
          </w:tcPr>
          <w:p w:rsidR="00D42A84" w:rsidRPr="00CC31D1" w:rsidRDefault="00D42A84" w:rsidP="00CC31D1">
            <w:pPr>
              <w:tabs>
                <w:tab w:val="left" w:pos="3700"/>
              </w:tabs>
              <w:spacing w:before="60" w:after="60"/>
              <w:rPr>
                <w:rFonts w:ascii="Arial" w:hAnsi="Arial" w:cs="Arial"/>
                <w:szCs w:val="20"/>
              </w:rPr>
            </w:pPr>
          </w:p>
        </w:tc>
        <w:tc>
          <w:tcPr>
            <w:tcW w:w="853" w:type="dxa"/>
            <w:gridSpan w:val="2"/>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DAEEF3" w:themeFill="accent5" w:themeFillTint="33"/>
          </w:tcPr>
          <w:p w:rsidR="00D42A84" w:rsidRPr="00CC31D1" w:rsidRDefault="00D42A84" w:rsidP="00CC31D1">
            <w:pPr>
              <w:tabs>
                <w:tab w:val="left" w:pos="3700"/>
              </w:tabs>
              <w:spacing w:before="60" w:after="60"/>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DBDB" w:themeFill="accent2" w:themeFillTint="33"/>
          </w:tcPr>
          <w:p w:rsidR="00D42A84" w:rsidRPr="00CC31D1" w:rsidRDefault="00D42A84" w:rsidP="00D42A84">
            <w:pPr>
              <w:tabs>
                <w:tab w:val="left" w:pos="3700"/>
              </w:tabs>
              <w:rPr>
                <w:rFonts w:ascii="Arial" w:hAnsi="Arial" w:cs="Arial"/>
                <w:szCs w:val="20"/>
              </w:rPr>
            </w:pPr>
            <w:r>
              <w:rPr>
                <w:rFonts w:ascii="Arial" w:hAnsi="Arial" w:cs="Arial"/>
                <w:b/>
                <w:sz w:val="18"/>
                <w:szCs w:val="20"/>
              </w:rPr>
              <w:t>If yes, p</w:t>
            </w:r>
            <w:r w:rsidRPr="000126B3">
              <w:rPr>
                <w:rFonts w:ascii="Arial" w:hAnsi="Arial" w:cs="Arial"/>
                <w:b/>
                <w:sz w:val="18"/>
                <w:szCs w:val="20"/>
              </w:rPr>
              <w:t xml:space="preserve">lease provide </w:t>
            </w:r>
            <w:r>
              <w:rPr>
                <w:rFonts w:ascii="Arial" w:hAnsi="Arial" w:cs="Arial"/>
                <w:b/>
                <w:sz w:val="18"/>
                <w:szCs w:val="20"/>
              </w:rPr>
              <w:t>the date this was carried out</w:t>
            </w:r>
            <w:r w:rsidRPr="000126B3">
              <w:rPr>
                <w:rFonts w:ascii="Arial" w:hAnsi="Arial" w:cs="Arial"/>
                <w:b/>
                <w:sz w:val="18"/>
                <w:szCs w:val="20"/>
              </w:rPr>
              <w:t>:</w:t>
            </w:r>
          </w:p>
        </w:tc>
      </w:tr>
      <w:tr w:rsidR="00D42A84" w:rsidRPr="00CC31D1" w:rsidTr="00D377CB">
        <w:trPr>
          <w:trHeight w:val="392"/>
        </w:trPr>
        <w:tc>
          <w:tcPr>
            <w:tcW w:w="8978"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4E4E4"/>
          </w:tcPr>
          <w:p w:rsidR="00D42A84" w:rsidRPr="00A37D74" w:rsidRDefault="00D42A84" w:rsidP="00885DF6">
            <w:pPr>
              <w:numPr>
                <w:ilvl w:val="1"/>
                <w:numId w:val="11"/>
              </w:numPr>
              <w:spacing w:before="60" w:after="60" w:line="240" w:lineRule="auto"/>
              <w:rPr>
                <w:rFonts w:ascii="Arial" w:hAnsi="Arial" w:cs="Arial"/>
                <w:szCs w:val="20"/>
              </w:rPr>
            </w:pPr>
          </w:p>
        </w:tc>
        <w:tc>
          <w:tcPr>
            <w:tcW w:w="767"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F0C8"/>
          </w:tcPr>
          <w:p w:rsidR="00D42A84" w:rsidRPr="00CC31D1" w:rsidRDefault="00D42A84" w:rsidP="00CC31D1">
            <w:pPr>
              <w:tabs>
                <w:tab w:val="left" w:pos="3700"/>
              </w:tabs>
              <w:spacing w:before="60" w:after="60"/>
              <w:rPr>
                <w:rFonts w:ascii="Arial" w:hAnsi="Arial" w:cs="Arial"/>
                <w:szCs w:val="20"/>
              </w:rPr>
            </w:pPr>
          </w:p>
        </w:tc>
        <w:tc>
          <w:tcPr>
            <w:tcW w:w="853" w:type="dxa"/>
            <w:gridSpan w:val="2"/>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EEF3" w:themeFill="accent5" w:themeFillTint="33"/>
          </w:tcPr>
          <w:p w:rsidR="00D42A84" w:rsidRPr="00CC31D1" w:rsidRDefault="00D42A84" w:rsidP="00CC31D1">
            <w:pPr>
              <w:tabs>
                <w:tab w:val="left" w:pos="3700"/>
              </w:tabs>
              <w:spacing w:before="60" w:after="60"/>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D42A84" w:rsidRPr="00CC31D1" w:rsidRDefault="00D42A84" w:rsidP="00CC31D1">
            <w:pPr>
              <w:tabs>
                <w:tab w:val="left" w:pos="3700"/>
              </w:tabs>
              <w:spacing w:before="60" w:after="60"/>
              <w:rPr>
                <w:rFonts w:ascii="Arial" w:hAnsi="Arial" w:cs="Arial"/>
                <w:szCs w:val="20"/>
              </w:rPr>
            </w:pPr>
          </w:p>
        </w:tc>
      </w:tr>
      <w:tr w:rsidR="00C91113" w:rsidRPr="00CC31D1" w:rsidTr="00D377CB">
        <w:trPr>
          <w:trHeight w:val="315"/>
        </w:trPr>
        <w:tc>
          <w:tcPr>
            <w:tcW w:w="8978"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E4E4E4"/>
          </w:tcPr>
          <w:p w:rsidR="00C91113" w:rsidRPr="00CC31D1" w:rsidRDefault="00C91113" w:rsidP="00885DF6">
            <w:pPr>
              <w:numPr>
                <w:ilvl w:val="1"/>
                <w:numId w:val="11"/>
              </w:numPr>
              <w:spacing w:before="60" w:after="60" w:line="240" w:lineRule="auto"/>
              <w:rPr>
                <w:rFonts w:ascii="Arial" w:hAnsi="Arial" w:cs="Arial"/>
                <w:szCs w:val="20"/>
              </w:rPr>
            </w:pPr>
            <w:r w:rsidRPr="00CC31D1">
              <w:rPr>
                <w:rFonts w:ascii="Arial" w:hAnsi="Arial" w:cs="Arial"/>
                <w:szCs w:val="20"/>
              </w:rPr>
              <w:t>Has the person refused to engage?</w:t>
            </w:r>
          </w:p>
        </w:tc>
        <w:tc>
          <w:tcPr>
            <w:tcW w:w="767"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DDF0C8"/>
          </w:tcPr>
          <w:p w:rsidR="00C91113" w:rsidRPr="00CC31D1" w:rsidRDefault="00C91113" w:rsidP="00CC31D1">
            <w:pPr>
              <w:rPr>
                <w:rFonts w:ascii="Arial" w:hAnsi="Arial" w:cs="Arial"/>
                <w:szCs w:val="20"/>
              </w:rPr>
            </w:pPr>
          </w:p>
          <w:p w:rsidR="00C91113" w:rsidRPr="00CC31D1" w:rsidRDefault="00C91113" w:rsidP="00CC31D1">
            <w:pPr>
              <w:tabs>
                <w:tab w:val="left" w:pos="3700"/>
              </w:tabs>
              <w:spacing w:before="60" w:after="60"/>
              <w:rPr>
                <w:rFonts w:ascii="Arial" w:hAnsi="Arial" w:cs="Arial"/>
                <w:szCs w:val="20"/>
              </w:rPr>
            </w:pPr>
          </w:p>
        </w:tc>
        <w:tc>
          <w:tcPr>
            <w:tcW w:w="853" w:type="dxa"/>
            <w:gridSpan w:val="2"/>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DAEEF3" w:themeFill="accent5" w:themeFillTint="33"/>
          </w:tcPr>
          <w:p w:rsidR="00C91113" w:rsidRPr="00CC31D1" w:rsidRDefault="00C91113" w:rsidP="00CC31D1">
            <w:pPr>
              <w:rPr>
                <w:rFonts w:ascii="Arial" w:hAnsi="Arial" w:cs="Arial"/>
                <w:szCs w:val="20"/>
              </w:rPr>
            </w:pPr>
          </w:p>
          <w:p w:rsidR="00C91113" w:rsidRPr="00CC31D1" w:rsidRDefault="00C91113" w:rsidP="00CC31D1">
            <w:pPr>
              <w:tabs>
                <w:tab w:val="left" w:pos="3700"/>
              </w:tabs>
              <w:spacing w:before="60" w:after="60"/>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DBDB" w:themeFill="accent2" w:themeFillTint="33"/>
          </w:tcPr>
          <w:p w:rsidR="00C91113" w:rsidRPr="00CC31D1" w:rsidRDefault="00C91113" w:rsidP="00C91113">
            <w:pPr>
              <w:rPr>
                <w:rFonts w:ascii="Arial" w:hAnsi="Arial" w:cs="Arial"/>
                <w:szCs w:val="20"/>
              </w:rPr>
            </w:pPr>
            <w:r>
              <w:rPr>
                <w:rFonts w:ascii="Arial" w:hAnsi="Arial" w:cs="Arial"/>
                <w:b/>
                <w:sz w:val="18"/>
                <w:szCs w:val="20"/>
              </w:rPr>
              <w:t>If yes, p</w:t>
            </w:r>
            <w:r w:rsidRPr="000126B3">
              <w:rPr>
                <w:rFonts w:ascii="Arial" w:hAnsi="Arial" w:cs="Arial"/>
                <w:b/>
                <w:sz w:val="18"/>
                <w:szCs w:val="20"/>
              </w:rPr>
              <w:t xml:space="preserve">lease </w:t>
            </w:r>
            <w:r>
              <w:rPr>
                <w:rFonts w:ascii="Arial" w:hAnsi="Arial" w:cs="Arial"/>
                <w:b/>
                <w:sz w:val="18"/>
                <w:szCs w:val="20"/>
              </w:rPr>
              <w:t>list the number of attempts with dates</w:t>
            </w:r>
            <w:r w:rsidRPr="000126B3">
              <w:rPr>
                <w:rFonts w:ascii="Arial" w:hAnsi="Arial" w:cs="Arial"/>
                <w:b/>
                <w:sz w:val="18"/>
                <w:szCs w:val="20"/>
              </w:rPr>
              <w:t>:</w:t>
            </w:r>
          </w:p>
        </w:tc>
      </w:tr>
      <w:tr w:rsidR="00C91113" w:rsidRPr="00CC31D1" w:rsidTr="00D377CB">
        <w:trPr>
          <w:trHeight w:val="446"/>
        </w:trPr>
        <w:tc>
          <w:tcPr>
            <w:tcW w:w="8978"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4E4E4"/>
          </w:tcPr>
          <w:p w:rsidR="00C91113" w:rsidRPr="00CC31D1" w:rsidRDefault="00C91113" w:rsidP="00885DF6">
            <w:pPr>
              <w:numPr>
                <w:ilvl w:val="1"/>
                <w:numId w:val="11"/>
              </w:numPr>
              <w:spacing w:before="60" w:after="60" w:line="240" w:lineRule="auto"/>
              <w:rPr>
                <w:rFonts w:ascii="Arial" w:hAnsi="Arial" w:cs="Arial"/>
                <w:szCs w:val="20"/>
              </w:rPr>
            </w:pPr>
          </w:p>
        </w:tc>
        <w:tc>
          <w:tcPr>
            <w:tcW w:w="767"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F0C8"/>
          </w:tcPr>
          <w:p w:rsidR="00C91113" w:rsidRPr="00CC31D1" w:rsidRDefault="00C91113" w:rsidP="00CC31D1">
            <w:pPr>
              <w:tabs>
                <w:tab w:val="left" w:pos="3700"/>
              </w:tabs>
              <w:spacing w:before="60" w:after="60"/>
              <w:rPr>
                <w:rFonts w:ascii="Arial" w:hAnsi="Arial" w:cs="Arial"/>
                <w:szCs w:val="20"/>
              </w:rPr>
            </w:pPr>
          </w:p>
        </w:tc>
        <w:tc>
          <w:tcPr>
            <w:tcW w:w="853" w:type="dxa"/>
            <w:gridSpan w:val="2"/>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EEF3" w:themeFill="accent5" w:themeFillTint="33"/>
          </w:tcPr>
          <w:p w:rsidR="00C91113" w:rsidRPr="00CC31D1" w:rsidRDefault="00C91113" w:rsidP="00CC31D1">
            <w:pPr>
              <w:tabs>
                <w:tab w:val="left" w:pos="3700"/>
              </w:tabs>
              <w:spacing w:before="60" w:after="60"/>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91113" w:rsidRPr="00CC31D1" w:rsidRDefault="00C91113" w:rsidP="00CC31D1">
            <w:pPr>
              <w:rPr>
                <w:rFonts w:ascii="Arial" w:hAnsi="Arial" w:cs="Arial"/>
                <w:szCs w:val="20"/>
              </w:rPr>
            </w:pPr>
          </w:p>
        </w:tc>
      </w:tr>
      <w:tr w:rsidR="00E9439B" w:rsidRPr="00CC31D1" w:rsidTr="00D377CB">
        <w:trPr>
          <w:trHeight w:val="360"/>
        </w:trPr>
        <w:tc>
          <w:tcPr>
            <w:tcW w:w="8978"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E4E4E4"/>
          </w:tcPr>
          <w:p w:rsidR="00E9439B" w:rsidRPr="00CC31D1" w:rsidRDefault="00E9439B" w:rsidP="00885DF6">
            <w:pPr>
              <w:numPr>
                <w:ilvl w:val="1"/>
                <w:numId w:val="11"/>
              </w:numPr>
              <w:spacing w:before="60" w:after="60" w:line="240" w:lineRule="auto"/>
              <w:rPr>
                <w:rFonts w:ascii="Arial" w:hAnsi="Arial" w:cs="Arial"/>
                <w:szCs w:val="20"/>
              </w:rPr>
            </w:pPr>
            <w:r w:rsidRPr="00CC31D1">
              <w:rPr>
                <w:rFonts w:ascii="Arial" w:hAnsi="Arial" w:cs="Arial"/>
                <w:szCs w:val="20"/>
              </w:rPr>
              <w:t>Has a Section 42 safeguarding enquiry been triggered?</w:t>
            </w:r>
          </w:p>
        </w:tc>
        <w:tc>
          <w:tcPr>
            <w:tcW w:w="767"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DDF0C8"/>
          </w:tcPr>
          <w:p w:rsidR="00E9439B" w:rsidRPr="00CC31D1" w:rsidRDefault="00E9439B" w:rsidP="00CC31D1">
            <w:pPr>
              <w:rPr>
                <w:rFonts w:ascii="Arial" w:hAnsi="Arial" w:cs="Arial"/>
                <w:szCs w:val="20"/>
              </w:rPr>
            </w:pPr>
          </w:p>
          <w:p w:rsidR="00E9439B" w:rsidRPr="00CC31D1" w:rsidRDefault="00E9439B" w:rsidP="00CC31D1">
            <w:pPr>
              <w:tabs>
                <w:tab w:val="left" w:pos="3700"/>
              </w:tabs>
              <w:spacing w:before="60" w:after="60"/>
              <w:rPr>
                <w:rFonts w:ascii="Arial" w:hAnsi="Arial" w:cs="Arial"/>
                <w:szCs w:val="20"/>
              </w:rPr>
            </w:pPr>
          </w:p>
        </w:tc>
        <w:tc>
          <w:tcPr>
            <w:tcW w:w="853" w:type="dxa"/>
            <w:gridSpan w:val="2"/>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DAEEF3" w:themeFill="accent5" w:themeFillTint="33"/>
          </w:tcPr>
          <w:p w:rsidR="00E9439B" w:rsidRPr="00CC31D1" w:rsidRDefault="00E9439B" w:rsidP="00CC31D1">
            <w:pPr>
              <w:rPr>
                <w:rFonts w:ascii="Arial" w:hAnsi="Arial" w:cs="Arial"/>
                <w:szCs w:val="20"/>
              </w:rPr>
            </w:pPr>
          </w:p>
          <w:p w:rsidR="00E9439B" w:rsidRPr="00CC31D1" w:rsidRDefault="00E9439B" w:rsidP="00CC31D1">
            <w:pPr>
              <w:tabs>
                <w:tab w:val="left" w:pos="3700"/>
              </w:tabs>
              <w:spacing w:before="60" w:after="60"/>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DBDB" w:themeFill="accent2" w:themeFillTint="33"/>
          </w:tcPr>
          <w:p w:rsidR="00E9439B" w:rsidRPr="00CC31D1" w:rsidRDefault="00E9439B" w:rsidP="008052B5">
            <w:pPr>
              <w:rPr>
                <w:rFonts w:ascii="Arial" w:hAnsi="Arial" w:cs="Arial"/>
                <w:szCs w:val="20"/>
              </w:rPr>
            </w:pPr>
            <w:r>
              <w:rPr>
                <w:rFonts w:ascii="Arial" w:hAnsi="Arial" w:cs="Arial"/>
                <w:b/>
                <w:sz w:val="18"/>
                <w:szCs w:val="20"/>
              </w:rPr>
              <w:t>If yes, p</w:t>
            </w:r>
            <w:r w:rsidRPr="000126B3">
              <w:rPr>
                <w:rFonts w:ascii="Arial" w:hAnsi="Arial" w:cs="Arial"/>
                <w:b/>
                <w:sz w:val="18"/>
                <w:szCs w:val="20"/>
              </w:rPr>
              <w:t xml:space="preserve">lease </w:t>
            </w:r>
            <w:r w:rsidR="008052B5">
              <w:rPr>
                <w:rFonts w:ascii="Arial" w:hAnsi="Arial" w:cs="Arial"/>
                <w:b/>
                <w:sz w:val="18"/>
                <w:szCs w:val="20"/>
              </w:rPr>
              <w:t>provide the date it was triggered:</w:t>
            </w:r>
          </w:p>
        </w:tc>
      </w:tr>
      <w:tr w:rsidR="00E9439B" w:rsidRPr="00CC31D1" w:rsidTr="00D377CB">
        <w:trPr>
          <w:trHeight w:val="431"/>
        </w:trPr>
        <w:tc>
          <w:tcPr>
            <w:tcW w:w="8978"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4E4E4"/>
          </w:tcPr>
          <w:p w:rsidR="00E9439B" w:rsidRPr="00CC31D1" w:rsidRDefault="00E9439B" w:rsidP="00885DF6">
            <w:pPr>
              <w:numPr>
                <w:ilvl w:val="1"/>
                <w:numId w:val="11"/>
              </w:numPr>
              <w:spacing w:before="60" w:after="60" w:line="240" w:lineRule="auto"/>
              <w:rPr>
                <w:rFonts w:ascii="Arial" w:hAnsi="Arial" w:cs="Arial"/>
                <w:szCs w:val="20"/>
              </w:rPr>
            </w:pPr>
          </w:p>
        </w:tc>
        <w:tc>
          <w:tcPr>
            <w:tcW w:w="767"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F0C8"/>
          </w:tcPr>
          <w:p w:rsidR="00E9439B" w:rsidRPr="00CC31D1" w:rsidRDefault="00E9439B" w:rsidP="00CC31D1">
            <w:pPr>
              <w:rPr>
                <w:rFonts w:ascii="Arial" w:hAnsi="Arial" w:cs="Arial"/>
                <w:szCs w:val="20"/>
              </w:rPr>
            </w:pPr>
          </w:p>
        </w:tc>
        <w:tc>
          <w:tcPr>
            <w:tcW w:w="853" w:type="dxa"/>
            <w:gridSpan w:val="2"/>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EEF3" w:themeFill="accent5" w:themeFillTint="33"/>
          </w:tcPr>
          <w:p w:rsidR="00E9439B" w:rsidRPr="00CC31D1" w:rsidRDefault="00E9439B" w:rsidP="00CC31D1">
            <w:pPr>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E9439B" w:rsidRPr="00CC31D1" w:rsidRDefault="00E9439B" w:rsidP="00CC31D1">
            <w:pPr>
              <w:rPr>
                <w:rFonts w:ascii="Arial" w:hAnsi="Arial" w:cs="Arial"/>
                <w:szCs w:val="20"/>
              </w:rPr>
            </w:pPr>
          </w:p>
        </w:tc>
      </w:tr>
      <w:tr w:rsidR="00773F15" w:rsidRPr="00CC31D1" w:rsidTr="00D377CB">
        <w:trPr>
          <w:trHeight w:val="537"/>
        </w:trPr>
        <w:tc>
          <w:tcPr>
            <w:tcW w:w="8978"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E4E4E4"/>
          </w:tcPr>
          <w:p w:rsidR="00773F15" w:rsidRPr="00CC31D1" w:rsidRDefault="00773F15" w:rsidP="00885DF6">
            <w:pPr>
              <w:numPr>
                <w:ilvl w:val="1"/>
                <w:numId w:val="11"/>
              </w:numPr>
              <w:spacing w:before="60" w:after="60" w:line="240" w:lineRule="auto"/>
              <w:rPr>
                <w:rFonts w:ascii="Arial" w:hAnsi="Arial" w:cs="Arial"/>
                <w:szCs w:val="20"/>
              </w:rPr>
            </w:pPr>
            <w:r w:rsidRPr="00CC31D1">
              <w:rPr>
                <w:rFonts w:ascii="Arial" w:hAnsi="Arial" w:cs="Arial"/>
                <w:szCs w:val="20"/>
              </w:rPr>
              <w:t>Have referrals been made to other services as necessa</w:t>
            </w:r>
            <w:r>
              <w:rPr>
                <w:rFonts w:ascii="Arial" w:hAnsi="Arial" w:cs="Arial"/>
                <w:szCs w:val="20"/>
              </w:rPr>
              <w:t>ry in order to mitigate risks?:</w:t>
            </w:r>
          </w:p>
          <w:p w:rsidR="00773F15" w:rsidRPr="00CC31D1" w:rsidRDefault="00773F15" w:rsidP="00885DF6">
            <w:pPr>
              <w:numPr>
                <w:ilvl w:val="2"/>
                <w:numId w:val="11"/>
              </w:numPr>
              <w:spacing w:before="60" w:after="60" w:line="240" w:lineRule="auto"/>
              <w:rPr>
                <w:rFonts w:ascii="Arial" w:hAnsi="Arial" w:cs="Arial"/>
                <w:szCs w:val="20"/>
              </w:rPr>
            </w:pPr>
            <w:r w:rsidRPr="00CC31D1">
              <w:rPr>
                <w:rFonts w:ascii="Arial" w:hAnsi="Arial" w:cs="Arial"/>
                <w:szCs w:val="20"/>
              </w:rPr>
              <w:t>Housing services</w:t>
            </w:r>
          </w:p>
          <w:p w:rsidR="00773F15" w:rsidRPr="00CC31D1" w:rsidRDefault="00773F15" w:rsidP="00885DF6">
            <w:pPr>
              <w:numPr>
                <w:ilvl w:val="2"/>
                <w:numId w:val="11"/>
              </w:numPr>
              <w:spacing w:before="60" w:after="60" w:line="240" w:lineRule="auto"/>
              <w:rPr>
                <w:rFonts w:ascii="Arial" w:hAnsi="Arial" w:cs="Arial"/>
                <w:szCs w:val="20"/>
              </w:rPr>
            </w:pPr>
            <w:r w:rsidRPr="00CC31D1">
              <w:rPr>
                <w:rFonts w:ascii="Arial" w:hAnsi="Arial" w:cs="Arial"/>
                <w:szCs w:val="20"/>
              </w:rPr>
              <w:t>LFB</w:t>
            </w:r>
          </w:p>
          <w:p w:rsidR="00773F15" w:rsidRPr="00CC31D1" w:rsidRDefault="00773F15" w:rsidP="00885DF6">
            <w:pPr>
              <w:numPr>
                <w:ilvl w:val="2"/>
                <w:numId w:val="11"/>
              </w:numPr>
              <w:spacing w:before="60" w:after="60" w:line="240" w:lineRule="auto"/>
              <w:rPr>
                <w:rFonts w:ascii="Arial" w:hAnsi="Arial" w:cs="Arial"/>
                <w:szCs w:val="20"/>
              </w:rPr>
            </w:pPr>
            <w:r w:rsidRPr="00CC31D1">
              <w:rPr>
                <w:rFonts w:ascii="Arial" w:hAnsi="Arial" w:cs="Arial"/>
                <w:szCs w:val="20"/>
              </w:rPr>
              <w:t>Environmental Health</w:t>
            </w:r>
          </w:p>
          <w:p w:rsidR="00773F15" w:rsidRPr="00CC31D1" w:rsidRDefault="00773F15" w:rsidP="00885DF6">
            <w:pPr>
              <w:numPr>
                <w:ilvl w:val="2"/>
                <w:numId w:val="11"/>
              </w:numPr>
              <w:spacing w:before="60" w:after="60" w:line="240" w:lineRule="auto"/>
              <w:rPr>
                <w:rFonts w:ascii="Arial" w:hAnsi="Arial" w:cs="Arial"/>
                <w:szCs w:val="20"/>
              </w:rPr>
            </w:pPr>
            <w:r w:rsidRPr="00CC31D1">
              <w:rPr>
                <w:rFonts w:ascii="Arial" w:hAnsi="Arial" w:cs="Arial"/>
                <w:szCs w:val="20"/>
              </w:rPr>
              <w:t>Community Mental Health Services</w:t>
            </w:r>
          </w:p>
          <w:p w:rsidR="00773F15" w:rsidRPr="00CC31D1" w:rsidRDefault="00773F15" w:rsidP="00885DF6">
            <w:pPr>
              <w:numPr>
                <w:ilvl w:val="2"/>
                <w:numId w:val="11"/>
              </w:numPr>
              <w:spacing w:before="60" w:after="60" w:line="240" w:lineRule="auto"/>
              <w:rPr>
                <w:rFonts w:ascii="Arial" w:hAnsi="Arial" w:cs="Arial"/>
                <w:szCs w:val="20"/>
              </w:rPr>
            </w:pPr>
            <w:r w:rsidRPr="00CC31D1">
              <w:rPr>
                <w:rFonts w:ascii="Arial" w:hAnsi="Arial" w:cs="Arial"/>
                <w:szCs w:val="20"/>
              </w:rPr>
              <w:t>Safer Neighbourhood Team</w:t>
            </w:r>
          </w:p>
          <w:p w:rsidR="00773F15" w:rsidRDefault="00773F15" w:rsidP="00885DF6">
            <w:pPr>
              <w:numPr>
                <w:ilvl w:val="2"/>
                <w:numId w:val="11"/>
              </w:numPr>
              <w:spacing w:before="60" w:after="60" w:line="240" w:lineRule="auto"/>
              <w:rPr>
                <w:rFonts w:ascii="Arial" w:hAnsi="Arial" w:cs="Arial"/>
                <w:szCs w:val="20"/>
              </w:rPr>
            </w:pPr>
            <w:r w:rsidRPr="00CC31D1">
              <w:rPr>
                <w:rFonts w:ascii="Arial" w:hAnsi="Arial" w:cs="Arial"/>
                <w:szCs w:val="20"/>
              </w:rPr>
              <w:t>ASB</w:t>
            </w:r>
          </w:p>
          <w:p w:rsidR="005F233D" w:rsidRPr="00CC31D1" w:rsidRDefault="005F233D" w:rsidP="00885DF6">
            <w:pPr>
              <w:numPr>
                <w:ilvl w:val="2"/>
                <w:numId w:val="11"/>
              </w:numPr>
              <w:spacing w:before="60" w:after="60" w:line="240" w:lineRule="auto"/>
              <w:rPr>
                <w:rFonts w:ascii="Arial" w:hAnsi="Arial" w:cs="Arial"/>
                <w:szCs w:val="20"/>
              </w:rPr>
            </w:pPr>
            <w:r>
              <w:rPr>
                <w:rFonts w:ascii="Arial" w:hAnsi="Arial" w:cs="Arial"/>
                <w:szCs w:val="20"/>
              </w:rPr>
              <w:t>DSV services</w:t>
            </w:r>
          </w:p>
        </w:tc>
        <w:tc>
          <w:tcPr>
            <w:tcW w:w="767"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DDF0C8"/>
          </w:tcPr>
          <w:p w:rsidR="00773F15" w:rsidRPr="00CC31D1" w:rsidRDefault="00773F15" w:rsidP="00CC31D1">
            <w:pPr>
              <w:rPr>
                <w:rFonts w:ascii="Arial" w:hAnsi="Arial" w:cs="Arial"/>
                <w:szCs w:val="20"/>
              </w:rPr>
            </w:pPr>
          </w:p>
          <w:p w:rsidR="00773F15" w:rsidRPr="00CC31D1" w:rsidRDefault="00773F15" w:rsidP="00CC31D1">
            <w:pPr>
              <w:rPr>
                <w:rFonts w:ascii="Arial" w:hAnsi="Arial" w:cs="Arial"/>
                <w:szCs w:val="20"/>
              </w:rPr>
            </w:pPr>
          </w:p>
          <w:p w:rsidR="00773F15" w:rsidRPr="00CC31D1" w:rsidRDefault="00773F15" w:rsidP="00CC31D1">
            <w:pPr>
              <w:tabs>
                <w:tab w:val="left" w:pos="3700"/>
              </w:tabs>
              <w:spacing w:before="60" w:after="60"/>
              <w:rPr>
                <w:rFonts w:ascii="Arial" w:hAnsi="Arial" w:cs="Arial"/>
                <w:szCs w:val="20"/>
              </w:rPr>
            </w:pPr>
          </w:p>
        </w:tc>
        <w:tc>
          <w:tcPr>
            <w:tcW w:w="853" w:type="dxa"/>
            <w:gridSpan w:val="2"/>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DAEEF3" w:themeFill="accent5" w:themeFillTint="33"/>
          </w:tcPr>
          <w:p w:rsidR="00773F15" w:rsidRPr="00CC31D1" w:rsidRDefault="00773F15" w:rsidP="00CC31D1">
            <w:pPr>
              <w:rPr>
                <w:rFonts w:ascii="Arial" w:hAnsi="Arial" w:cs="Arial"/>
                <w:szCs w:val="20"/>
              </w:rPr>
            </w:pPr>
          </w:p>
          <w:p w:rsidR="00773F15" w:rsidRPr="00CC31D1" w:rsidRDefault="00773F15" w:rsidP="00CC31D1">
            <w:pPr>
              <w:rPr>
                <w:rFonts w:ascii="Arial" w:hAnsi="Arial" w:cs="Arial"/>
                <w:szCs w:val="20"/>
              </w:rPr>
            </w:pPr>
          </w:p>
          <w:p w:rsidR="00773F15" w:rsidRPr="00CC31D1" w:rsidRDefault="00773F15" w:rsidP="00CC31D1">
            <w:pPr>
              <w:tabs>
                <w:tab w:val="left" w:pos="3700"/>
              </w:tabs>
              <w:spacing w:before="60" w:after="60"/>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DBDB" w:themeFill="accent2" w:themeFillTint="33"/>
          </w:tcPr>
          <w:p w:rsidR="00773F15" w:rsidRPr="00CC31D1" w:rsidRDefault="00773F15" w:rsidP="00773F15">
            <w:pPr>
              <w:rPr>
                <w:rFonts w:ascii="Arial" w:hAnsi="Arial" w:cs="Arial"/>
                <w:szCs w:val="20"/>
              </w:rPr>
            </w:pPr>
            <w:r>
              <w:rPr>
                <w:rFonts w:ascii="Arial" w:hAnsi="Arial" w:cs="Arial"/>
                <w:b/>
                <w:sz w:val="18"/>
                <w:szCs w:val="20"/>
              </w:rPr>
              <w:t>If yes, p</w:t>
            </w:r>
            <w:r w:rsidRPr="000126B3">
              <w:rPr>
                <w:rFonts w:ascii="Arial" w:hAnsi="Arial" w:cs="Arial"/>
                <w:b/>
                <w:sz w:val="18"/>
                <w:szCs w:val="20"/>
              </w:rPr>
              <w:t xml:space="preserve">lease </w:t>
            </w:r>
            <w:r>
              <w:rPr>
                <w:rFonts w:ascii="Arial" w:hAnsi="Arial" w:cs="Arial"/>
                <w:b/>
                <w:sz w:val="18"/>
                <w:szCs w:val="20"/>
              </w:rPr>
              <w:t>state which referrals and the referral’s date:</w:t>
            </w:r>
          </w:p>
        </w:tc>
      </w:tr>
      <w:tr w:rsidR="00773F15" w:rsidRPr="00CC31D1" w:rsidTr="00D377CB">
        <w:trPr>
          <w:trHeight w:val="1163"/>
        </w:trPr>
        <w:tc>
          <w:tcPr>
            <w:tcW w:w="8978"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4E4E4"/>
          </w:tcPr>
          <w:p w:rsidR="00773F15" w:rsidRPr="00CC31D1" w:rsidRDefault="00773F15" w:rsidP="00885DF6">
            <w:pPr>
              <w:numPr>
                <w:ilvl w:val="1"/>
                <w:numId w:val="11"/>
              </w:numPr>
              <w:spacing w:before="60" w:after="60" w:line="240" w:lineRule="auto"/>
              <w:rPr>
                <w:rFonts w:ascii="Arial" w:hAnsi="Arial" w:cs="Arial"/>
                <w:szCs w:val="20"/>
              </w:rPr>
            </w:pPr>
          </w:p>
        </w:tc>
        <w:tc>
          <w:tcPr>
            <w:tcW w:w="767"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F0C8"/>
          </w:tcPr>
          <w:p w:rsidR="00773F15" w:rsidRPr="00CC31D1" w:rsidRDefault="00773F15" w:rsidP="00CC31D1">
            <w:pPr>
              <w:rPr>
                <w:rFonts w:ascii="Arial" w:hAnsi="Arial" w:cs="Arial"/>
                <w:szCs w:val="20"/>
              </w:rPr>
            </w:pPr>
          </w:p>
        </w:tc>
        <w:tc>
          <w:tcPr>
            <w:tcW w:w="853" w:type="dxa"/>
            <w:gridSpan w:val="2"/>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EEF3" w:themeFill="accent5" w:themeFillTint="33"/>
          </w:tcPr>
          <w:p w:rsidR="00773F15" w:rsidRPr="00CC31D1" w:rsidRDefault="00773F15" w:rsidP="00CC31D1">
            <w:pPr>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73F15" w:rsidRPr="00CC31D1" w:rsidRDefault="00773F15" w:rsidP="00CC31D1">
            <w:pPr>
              <w:rPr>
                <w:rFonts w:ascii="Arial" w:hAnsi="Arial" w:cs="Arial"/>
                <w:szCs w:val="20"/>
              </w:rPr>
            </w:pPr>
          </w:p>
        </w:tc>
      </w:tr>
      <w:tr w:rsidR="003E27E2" w:rsidRPr="00CC31D1" w:rsidTr="00D377CB">
        <w:trPr>
          <w:trHeight w:val="1110"/>
        </w:trPr>
        <w:tc>
          <w:tcPr>
            <w:tcW w:w="89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4E4E4"/>
          </w:tcPr>
          <w:p w:rsidR="003E27E2" w:rsidRPr="00CC31D1" w:rsidRDefault="003E27E2" w:rsidP="00885DF6">
            <w:pPr>
              <w:numPr>
                <w:ilvl w:val="1"/>
                <w:numId w:val="11"/>
              </w:numPr>
              <w:spacing w:before="60" w:after="60" w:line="240" w:lineRule="auto"/>
              <w:rPr>
                <w:rFonts w:ascii="Arial" w:hAnsi="Arial" w:cs="Arial"/>
                <w:szCs w:val="20"/>
              </w:rPr>
            </w:pPr>
            <w:r w:rsidRPr="00CC31D1">
              <w:rPr>
                <w:rFonts w:ascii="Arial" w:hAnsi="Arial" w:cs="Arial"/>
                <w:szCs w:val="20"/>
              </w:rPr>
              <w:t xml:space="preserve">Is there a current up to date risk assessment management plan available? </w:t>
            </w:r>
          </w:p>
          <w:p w:rsidR="003E27E2" w:rsidRPr="009E45DF" w:rsidRDefault="003E27E2" w:rsidP="009E45DF">
            <w:pPr>
              <w:pStyle w:val="ListParagraph"/>
              <w:spacing w:before="60" w:after="60"/>
              <w:rPr>
                <w:rFonts w:ascii="Arial" w:hAnsi="Arial" w:cs="Arial"/>
                <w:b/>
                <w:i/>
                <w:szCs w:val="20"/>
                <w:u w:val="single"/>
              </w:rPr>
            </w:pPr>
            <w:r w:rsidRPr="00ED67DD">
              <w:rPr>
                <w:rFonts w:ascii="Arial" w:hAnsi="Arial" w:cs="Arial"/>
                <w:b/>
                <w:i/>
                <w:szCs w:val="20"/>
              </w:rPr>
              <w:t>(</w:t>
            </w:r>
            <w:r w:rsidRPr="00ED67DD">
              <w:rPr>
                <w:rFonts w:ascii="Arial" w:hAnsi="Arial" w:cs="Arial"/>
                <w:b/>
                <w:i/>
                <w:szCs w:val="20"/>
                <w:u w:val="single"/>
              </w:rPr>
              <w:t xml:space="preserve">Please note: it is an essential requirement that a </w:t>
            </w:r>
            <w:r w:rsidR="009E45DF">
              <w:rPr>
                <w:rFonts w:ascii="Arial" w:hAnsi="Arial" w:cs="Arial"/>
                <w:b/>
                <w:i/>
                <w:szCs w:val="20"/>
                <w:u w:val="single"/>
              </w:rPr>
              <w:t xml:space="preserve">PDF file of the </w:t>
            </w:r>
            <w:r w:rsidRPr="00ED67DD">
              <w:rPr>
                <w:rFonts w:ascii="Arial" w:hAnsi="Arial" w:cs="Arial"/>
                <w:b/>
                <w:i/>
                <w:szCs w:val="20"/>
                <w:u w:val="single"/>
              </w:rPr>
              <w:t>risk assessment plan</w:t>
            </w:r>
            <w:r w:rsidR="009E45DF">
              <w:rPr>
                <w:rFonts w:ascii="Arial" w:hAnsi="Arial" w:cs="Arial"/>
                <w:b/>
                <w:i/>
                <w:szCs w:val="20"/>
                <w:u w:val="single"/>
              </w:rPr>
              <w:t xml:space="preserve"> from the assessment on azeus is </w:t>
            </w:r>
            <w:r w:rsidRPr="009E45DF">
              <w:rPr>
                <w:rFonts w:ascii="Arial" w:hAnsi="Arial" w:cs="Arial"/>
                <w:b/>
                <w:i/>
                <w:szCs w:val="20"/>
                <w:u w:val="single"/>
              </w:rPr>
              <w:t>attached to this referral)</w:t>
            </w:r>
          </w:p>
        </w:tc>
        <w:tc>
          <w:tcPr>
            <w:tcW w:w="7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F0C8"/>
          </w:tcPr>
          <w:p w:rsidR="003E27E2" w:rsidRPr="00CC31D1" w:rsidRDefault="003E27E2" w:rsidP="00CC31D1">
            <w:pPr>
              <w:tabs>
                <w:tab w:val="left" w:pos="3700"/>
              </w:tabs>
              <w:spacing w:before="60" w:after="60"/>
              <w:rPr>
                <w:rFonts w:ascii="Arial" w:hAnsi="Arial" w:cs="Arial"/>
                <w:szCs w:val="20"/>
              </w:rPr>
            </w:pPr>
          </w:p>
        </w:tc>
        <w:tc>
          <w:tcPr>
            <w:tcW w:w="853"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EEF3" w:themeFill="accent5" w:themeFillTint="33"/>
          </w:tcPr>
          <w:p w:rsidR="003E27E2" w:rsidRPr="00CC31D1" w:rsidRDefault="003E27E2" w:rsidP="00CC31D1">
            <w:pPr>
              <w:tabs>
                <w:tab w:val="left" w:pos="3700"/>
              </w:tabs>
              <w:spacing w:before="60" w:after="60"/>
              <w:rPr>
                <w:rFonts w:ascii="Arial" w:hAnsi="Arial" w:cs="Arial"/>
                <w:szCs w:val="20"/>
              </w:rPr>
            </w:pPr>
          </w:p>
        </w:tc>
        <w:tc>
          <w:tcPr>
            <w:tcW w:w="34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3E27E2" w:rsidRPr="00CC31D1" w:rsidRDefault="003E27E2" w:rsidP="00CC31D1">
            <w:pPr>
              <w:tabs>
                <w:tab w:val="left" w:pos="3700"/>
              </w:tabs>
              <w:spacing w:before="60" w:after="60"/>
              <w:rPr>
                <w:rFonts w:ascii="Arial" w:hAnsi="Arial" w:cs="Arial"/>
                <w:szCs w:val="20"/>
              </w:rPr>
            </w:pPr>
          </w:p>
        </w:tc>
      </w:tr>
      <w:tr w:rsidR="00A47782" w:rsidRPr="00CC31D1" w:rsidTr="00084C5C">
        <w:trPr>
          <w:trHeight w:val="1110"/>
        </w:trPr>
        <w:tc>
          <w:tcPr>
            <w:tcW w:w="8978" w:type="dxa"/>
            <w:tcBorders>
              <w:top w:val="single" w:sz="8" w:space="0" w:color="808080" w:themeColor="background1" w:themeShade="80"/>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E4E4E4"/>
          </w:tcPr>
          <w:p w:rsidR="00A47782" w:rsidRPr="008A446F" w:rsidRDefault="00A47782" w:rsidP="008A446F">
            <w:pPr>
              <w:numPr>
                <w:ilvl w:val="1"/>
                <w:numId w:val="11"/>
              </w:numPr>
              <w:spacing w:before="60" w:after="60" w:line="240" w:lineRule="auto"/>
              <w:rPr>
                <w:rFonts w:ascii="Arial" w:hAnsi="Arial" w:cs="Arial"/>
                <w:szCs w:val="20"/>
              </w:rPr>
            </w:pPr>
            <w:r w:rsidRPr="00CC31D1">
              <w:rPr>
                <w:rFonts w:ascii="Arial" w:hAnsi="Arial" w:cs="Arial"/>
                <w:szCs w:val="20"/>
              </w:rPr>
              <w:t>If Enforcement/Safer Neighbourhoods Team i</w:t>
            </w:r>
            <w:r>
              <w:rPr>
                <w:rFonts w:ascii="Arial" w:hAnsi="Arial" w:cs="Arial"/>
                <w:szCs w:val="20"/>
              </w:rPr>
              <w:t>nvolved who are the contacts? :</w:t>
            </w:r>
          </w:p>
        </w:tc>
        <w:tc>
          <w:tcPr>
            <w:tcW w:w="5022" w:type="dxa"/>
            <w:gridSpan w:val="4"/>
            <w:tcBorders>
              <w:top w:val="single" w:sz="8" w:space="0" w:color="808080" w:themeColor="background1" w:themeShade="80"/>
              <w:left w:val="single" w:sz="8" w:space="0" w:color="808080" w:themeColor="background1" w:themeShade="80"/>
              <w:bottom w:val="single" w:sz="18" w:space="0" w:color="808080" w:themeColor="background1" w:themeShade="80"/>
              <w:right w:val="single" w:sz="8" w:space="0" w:color="808080" w:themeColor="background1" w:themeShade="80"/>
            </w:tcBorders>
            <w:shd w:val="clear" w:color="auto" w:fill="auto"/>
          </w:tcPr>
          <w:p w:rsidR="00A47782" w:rsidRPr="00CC31D1" w:rsidRDefault="00A47782" w:rsidP="00CC31D1">
            <w:pPr>
              <w:tabs>
                <w:tab w:val="left" w:pos="3700"/>
              </w:tabs>
              <w:spacing w:before="60" w:after="60"/>
              <w:rPr>
                <w:rFonts w:ascii="Arial" w:hAnsi="Arial" w:cs="Arial"/>
                <w:szCs w:val="20"/>
              </w:rPr>
            </w:pPr>
          </w:p>
        </w:tc>
      </w:tr>
      <w:tr w:rsidR="005C4F73" w:rsidRPr="00CC31D1" w:rsidTr="0046019E">
        <w:trPr>
          <w:trHeight w:val="546"/>
        </w:trPr>
        <w:tc>
          <w:tcPr>
            <w:tcW w:w="10598" w:type="dxa"/>
            <w:gridSpan w:val="4"/>
            <w:tcBorders>
              <w:top w:val="single" w:sz="1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DBDB" w:themeFill="accent2" w:themeFillTint="33"/>
            <w:vAlign w:val="center"/>
          </w:tcPr>
          <w:p w:rsidR="005C4F73" w:rsidRPr="005C4F73" w:rsidRDefault="005C4F73" w:rsidP="0046019E">
            <w:pPr>
              <w:numPr>
                <w:ilvl w:val="0"/>
                <w:numId w:val="12"/>
              </w:numPr>
              <w:spacing w:before="60" w:after="60" w:line="240" w:lineRule="auto"/>
              <w:rPr>
                <w:rFonts w:ascii="Arial" w:hAnsi="Arial" w:cs="Arial"/>
                <w:b/>
                <w:sz w:val="22"/>
              </w:rPr>
            </w:pPr>
            <w:r w:rsidRPr="00CC31D1">
              <w:rPr>
                <w:rFonts w:ascii="Arial" w:hAnsi="Arial" w:cs="Arial"/>
                <w:b/>
                <w:sz w:val="22"/>
              </w:rPr>
              <w:t>K</w:t>
            </w:r>
            <w:r>
              <w:rPr>
                <w:rFonts w:ascii="Arial" w:hAnsi="Arial" w:cs="Arial"/>
                <w:b/>
                <w:sz w:val="22"/>
              </w:rPr>
              <w:t>EY RISK FACTORS FOR DISCUSSION:</w:t>
            </w:r>
          </w:p>
        </w:tc>
        <w:tc>
          <w:tcPr>
            <w:tcW w:w="3402" w:type="dxa"/>
            <w:tcBorders>
              <w:top w:val="single" w:sz="1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5C4F73" w:rsidRPr="00CC31D1" w:rsidRDefault="005C4F73" w:rsidP="00662BD7">
            <w:pPr>
              <w:spacing w:before="60" w:after="60" w:line="240" w:lineRule="auto"/>
              <w:rPr>
                <w:rFonts w:ascii="Arial" w:hAnsi="Arial" w:cs="Arial"/>
                <w:b/>
                <w:sz w:val="22"/>
              </w:rPr>
            </w:pPr>
          </w:p>
        </w:tc>
      </w:tr>
      <w:tr w:rsidR="003E27E2" w:rsidRPr="00CC31D1" w:rsidTr="003F05DA">
        <w:trPr>
          <w:trHeight w:val="301"/>
        </w:trPr>
        <w:tc>
          <w:tcPr>
            <w:tcW w:w="10598" w:type="dxa"/>
            <w:gridSpan w:val="4"/>
            <w:tcBorders>
              <w:top w:val="single" w:sz="8" w:space="0" w:color="808080" w:themeColor="background1" w:themeShade="80"/>
              <w:left w:val="single" w:sz="8" w:space="0" w:color="808080" w:themeColor="background1" w:themeShade="80"/>
              <w:bottom w:val="thinThickSmallGap" w:sz="24" w:space="0" w:color="808080" w:themeColor="background1" w:themeShade="80"/>
              <w:right w:val="single" w:sz="8" w:space="0" w:color="808080" w:themeColor="background1" w:themeShade="80"/>
            </w:tcBorders>
            <w:shd w:val="clear" w:color="auto" w:fill="F2DBDB" w:themeFill="accent2" w:themeFillTint="33"/>
          </w:tcPr>
          <w:p w:rsidR="003E27E2" w:rsidRPr="005863BE" w:rsidRDefault="003E27E2" w:rsidP="005863BE">
            <w:pPr>
              <w:spacing w:before="60" w:after="60"/>
              <w:rPr>
                <w:rFonts w:ascii="Arial" w:hAnsi="Arial" w:cs="Arial"/>
                <w:b/>
                <w:sz w:val="22"/>
              </w:rPr>
            </w:pPr>
            <w:r w:rsidRPr="005863BE">
              <w:rPr>
                <w:rFonts w:ascii="Arial" w:hAnsi="Arial" w:cs="Arial"/>
                <w:b/>
                <w:sz w:val="22"/>
              </w:rPr>
              <w:t>Please take into consideration the victim’s own perception of risk and:</w:t>
            </w:r>
          </w:p>
          <w:p w:rsidR="003E27E2" w:rsidRPr="00CC31D1" w:rsidRDefault="003E27E2" w:rsidP="005C4F73">
            <w:pPr>
              <w:numPr>
                <w:ilvl w:val="1"/>
                <w:numId w:val="12"/>
              </w:numPr>
              <w:spacing w:before="60" w:after="60" w:line="240" w:lineRule="auto"/>
              <w:rPr>
                <w:rFonts w:ascii="Arial" w:hAnsi="Arial" w:cs="Arial"/>
                <w:szCs w:val="20"/>
              </w:rPr>
            </w:pPr>
            <w:r w:rsidRPr="00CC31D1">
              <w:rPr>
                <w:rFonts w:ascii="Arial" w:hAnsi="Arial" w:cs="Arial"/>
                <w:szCs w:val="20"/>
              </w:rPr>
              <w:t>Impairment that may  limit mobility or capacity/learning difficulties</w:t>
            </w:r>
          </w:p>
          <w:p w:rsidR="003E27E2" w:rsidRPr="00CC31D1" w:rsidRDefault="003E27E2" w:rsidP="005C4F73">
            <w:pPr>
              <w:numPr>
                <w:ilvl w:val="1"/>
                <w:numId w:val="12"/>
              </w:numPr>
              <w:spacing w:before="60" w:after="60" w:line="240" w:lineRule="auto"/>
              <w:rPr>
                <w:rFonts w:ascii="Arial" w:hAnsi="Arial" w:cs="Arial"/>
                <w:szCs w:val="20"/>
              </w:rPr>
            </w:pPr>
            <w:r w:rsidRPr="00CC31D1">
              <w:rPr>
                <w:rFonts w:ascii="Arial" w:hAnsi="Arial" w:cs="Arial"/>
                <w:szCs w:val="20"/>
              </w:rPr>
              <w:t xml:space="preserve">Mental health issues </w:t>
            </w:r>
          </w:p>
          <w:p w:rsidR="003E27E2" w:rsidRPr="00CC31D1" w:rsidRDefault="003E27E2" w:rsidP="005C4F73">
            <w:pPr>
              <w:numPr>
                <w:ilvl w:val="1"/>
                <w:numId w:val="12"/>
              </w:numPr>
              <w:spacing w:before="60" w:after="60" w:line="240" w:lineRule="auto"/>
              <w:rPr>
                <w:rFonts w:ascii="Arial" w:hAnsi="Arial" w:cs="Arial"/>
                <w:szCs w:val="20"/>
              </w:rPr>
            </w:pPr>
            <w:r w:rsidRPr="00CC31D1">
              <w:rPr>
                <w:rFonts w:ascii="Arial" w:hAnsi="Arial" w:cs="Arial"/>
                <w:szCs w:val="20"/>
              </w:rPr>
              <w:t>Drug or alcohol misuse</w:t>
            </w:r>
          </w:p>
          <w:p w:rsidR="003E27E2" w:rsidRPr="00CC31D1" w:rsidRDefault="003E27E2" w:rsidP="005C4F73">
            <w:pPr>
              <w:numPr>
                <w:ilvl w:val="1"/>
                <w:numId w:val="12"/>
              </w:numPr>
              <w:spacing w:before="60" w:after="60" w:line="240" w:lineRule="auto"/>
              <w:rPr>
                <w:rFonts w:ascii="Arial" w:hAnsi="Arial" w:cs="Arial"/>
                <w:szCs w:val="20"/>
              </w:rPr>
            </w:pPr>
            <w:r w:rsidRPr="00CC31D1">
              <w:rPr>
                <w:rFonts w:ascii="Arial" w:hAnsi="Arial" w:cs="Arial"/>
                <w:szCs w:val="20"/>
              </w:rPr>
              <w:t xml:space="preserve">Limited support network </w:t>
            </w:r>
          </w:p>
          <w:p w:rsidR="003E27E2" w:rsidRDefault="003E27E2" w:rsidP="005C4F73">
            <w:pPr>
              <w:numPr>
                <w:ilvl w:val="1"/>
                <w:numId w:val="12"/>
              </w:numPr>
              <w:spacing w:before="60" w:after="60" w:line="240" w:lineRule="auto"/>
              <w:rPr>
                <w:rFonts w:ascii="Arial" w:hAnsi="Arial" w:cs="Arial"/>
                <w:szCs w:val="20"/>
              </w:rPr>
            </w:pPr>
            <w:r w:rsidRPr="00CC31D1">
              <w:rPr>
                <w:rFonts w:ascii="Arial" w:hAnsi="Arial" w:cs="Arial"/>
                <w:szCs w:val="20"/>
              </w:rPr>
              <w:t>Anything else that constitutes risk</w:t>
            </w:r>
          </w:p>
          <w:p w:rsidR="005F233D" w:rsidRPr="00CC31D1" w:rsidRDefault="005F233D" w:rsidP="005C4F73">
            <w:pPr>
              <w:numPr>
                <w:ilvl w:val="1"/>
                <w:numId w:val="12"/>
              </w:numPr>
              <w:spacing w:before="60" w:after="60" w:line="240" w:lineRule="auto"/>
              <w:rPr>
                <w:rFonts w:ascii="Arial" w:hAnsi="Arial" w:cs="Arial"/>
                <w:szCs w:val="20"/>
              </w:rPr>
            </w:pPr>
            <w:r>
              <w:rPr>
                <w:rFonts w:ascii="Arial" w:hAnsi="Arial" w:cs="Arial"/>
                <w:szCs w:val="20"/>
              </w:rPr>
              <w:lastRenderedPageBreak/>
              <w:t>Complex DSV</w:t>
            </w:r>
          </w:p>
        </w:tc>
        <w:tc>
          <w:tcPr>
            <w:tcW w:w="3402" w:type="dxa"/>
            <w:tcBorders>
              <w:top w:val="single" w:sz="8" w:space="0" w:color="808080" w:themeColor="background1" w:themeShade="80"/>
              <w:left w:val="single" w:sz="8" w:space="0" w:color="808080" w:themeColor="background1" w:themeShade="80"/>
              <w:bottom w:val="thinThickSmallGap" w:sz="24" w:space="0" w:color="808080" w:themeColor="background1" w:themeShade="80"/>
              <w:right w:val="single" w:sz="8" w:space="0" w:color="808080" w:themeColor="background1" w:themeShade="80"/>
            </w:tcBorders>
            <w:shd w:val="clear" w:color="auto" w:fill="auto"/>
          </w:tcPr>
          <w:p w:rsidR="003E27E2" w:rsidRPr="00CC31D1" w:rsidRDefault="003E27E2" w:rsidP="00662BD7">
            <w:pPr>
              <w:spacing w:before="60" w:after="60" w:line="240" w:lineRule="auto"/>
              <w:rPr>
                <w:rFonts w:ascii="Arial" w:hAnsi="Arial" w:cs="Arial"/>
                <w:b/>
                <w:sz w:val="22"/>
              </w:rPr>
            </w:pPr>
          </w:p>
        </w:tc>
      </w:tr>
    </w:tbl>
    <w:p w:rsidR="00770145" w:rsidRDefault="00770145" w:rsidP="00CC31D1">
      <w:pPr>
        <w:rPr>
          <w:rFonts w:ascii="Arial" w:hAnsi="Arial" w:cs="Arial"/>
          <w:lang w:eastAsia="en-GB"/>
        </w:rPr>
        <w:sectPr w:rsidR="00770145" w:rsidSect="00D7027E">
          <w:headerReference w:type="default" r:id="rId15"/>
          <w:headerReference w:type="first" r:id="rId16"/>
          <w:pgSz w:w="16838" w:h="11906" w:orient="landscape" w:code="9"/>
          <w:pgMar w:top="1134" w:right="1701" w:bottom="1134" w:left="1247" w:header="425" w:footer="709" w:gutter="0"/>
          <w:cols w:space="708"/>
          <w:titlePg/>
          <w:docGrid w:linePitch="360"/>
        </w:sectPr>
      </w:pPr>
    </w:p>
    <w:p w:rsidR="00CC31D1" w:rsidRDefault="00CC31D1" w:rsidP="00CC31D1">
      <w:pPr>
        <w:rPr>
          <w:rFonts w:ascii="Arial" w:hAnsi="Arial" w:cs="Arial"/>
          <w:lang w:eastAsia="en-GB"/>
        </w:rPr>
      </w:pPr>
    </w:p>
    <w:p w:rsidR="00770145" w:rsidRDefault="00770145" w:rsidP="00CC31D1">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132"/>
        <w:gridCol w:w="3043"/>
        <w:gridCol w:w="642"/>
        <w:gridCol w:w="424"/>
        <w:gridCol w:w="2942"/>
      </w:tblGrid>
      <w:tr w:rsidR="00770145" w:rsidRPr="00510CAD" w:rsidTr="003E54B1">
        <w:tc>
          <w:tcPr>
            <w:tcW w:w="5000" w:type="pct"/>
            <w:gridSpan w:val="6"/>
            <w:shd w:val="clear" w:color="auto" w:fill="D9D9D9" w:themeFill="background1" w:themeFillShade="D9"/>
            <w:vAlign w:val="center"/>
          </w:tcPr>
          <w:p w:rsidR="00770145" w:rsidRPr="003604E3" w:rsidRDefault="00770145" w:rsidP="003E54B1">
            <w:pPr>
              <w:spacing w:before="60" w:after="60"/>
              <w:jc w:val="center"/>
              <w:rPr>
                <w:rFonts w:ascii="Arial" w:hAnsi="Arial" w:cs="Arial"/>
                <w:b/>
                <w:szCs w:val="20"/>
              </w:rPr>
            </w:pPr>
            <w:r w:rsidRPr="00836BCC">
              <w:rPr>
                <w:rFonts w:ascii="Arial" w:hAnsi="Arial" w:cs="Arial"/>
                <w:b/>
                <w:sz w:val="24"/>
                <w:szCs w:val="20"/>
              </w:rPr>
              <w:t>Adult at risk details</w:t>
            </w:r>
          </w:p>
        </w:tc>
      </w:tr>
      <w:tr w:rsidR="00770145" w:rsidRPr="00510CAD" w:rsidTr="00A409DC">
        <w:tc>
          <w:tcPr>
            <w:tcW w:w="1422" w:type="pct"/>
            <w:gridSpan w:val="2"/>
            <w:shd w:val="clear" w:color="auto" w:fill="F2DBDB" w:themeFill="accent2" w:themeFillTint="33"/>
            <w:vAlign w:val="center"/>
          </w:tcPr>
          <w:p w:rsidR="00770145" w:rsidRPr="00E84E6E" w:rsidRDefault="00770145" w:rsidP="003E54B1">
            <w:pPr>
              <w:spacing w:before="60" w:after="60"/>
              <w:rPr>
                <w:rFonts w:ascii="Arial" w:hAnsi="Arial" w:cs="Arial"/>
                <w:szCs w:val="20"/>
              </w:rPr>
            </w:pPr>
            <w:r w:rsidRPr="00510CAD">
              <w:rPr>
                <w:rFonts w:ascii="Arial" w:hAnsi="Arial" w:cs="Arial"/>
                <w:b/>
                <w:szCs w:val="20"/>
              </w:rPr>
              <w:t>Name</w:t>
            </w:r>
            <w:r>
              <w:rPr>
                <w:rFonts w:ascii="Arial" w:hAnsi="Arial" w:cs="Arial"/>
                <w:b/>
                <w:szCs w:val="20"/>
              </w:rPr>
              <w:t xml:space="preserve"> </w:t>
            </w:r>
            <w:r>
              <w:rPr>
                <w:rFonts w:ascii="Arial" w:hAnsi="Arial" w:cs="Arial"/>
                <w:szCs w:val="20"/>
              </w:rPr>
              <w:t>(include any aliases)</w:t>
            </w:r>
            <w:r w:rsidR="00F207CF">
              <w:rPr>
                <w:rFonts w:ascii="Arial" w:hAnsi="Arial" w:cs="Arial"/>
                <w:szCs w:val="20"/>
              </w:rPr>
              <w:t>:</w:t>
            </w:r>
          </w:p>
        </w:tc>
        <w:tc>
          <w:tcPr>
            <w:tcW w:w="3578" w:type="pct"/>
            <w:gridSpan w:val="4"/>
            <w:shd w:val="clear" w:color="auto" w:fill="auto"/>
          </w:tcPr>
          <w:p w:rsidR="00770145" w:rsidRPr="00496D74" w:rsidRDefault="00770145" w:rsidP="00E96FA0">
            <w:pPr>
              <w:spacing w:before="60" w:after="60"/>
              <w:rPr>
                <w:rFonts w:ascii="Arial" w:hAnsi="Arial" w:cs="Arial"/>
                <w:szCs w:val="20"/>
              </w:rPr>
            </w:pPr>
          </w:p>
        </w:tc>
      </w:tr>
      <w:tr w:rsidR="00770145" w:rsidRPr="00510CAD" w:rsidTr="00A409DC">
        <w:tc>
          <w:tcPr>
            <w:tcW w:w="1422" w:type="pct"/>
            <w:gridSpan w:val="2"/>
            <w:shd w:val="clear" w:color="auto" w:fill="F2DBDB" w:themeFill="accent2" w:themeFillTint="33"/>
            <w:vAlign w:val="center"/>
          </w:tcPr>
          <w:p w:rsidR="00770145" w:rsidRPr="00510CAD" w:rsidRDefault="00770145" w:rsidP="003E54B1">
            <w:pPr>
              <w:spacing w:before="60" w:after="60"/>
              <w:rPr>
                <w:rFonts w:ascii="Arial" w:hAnsi="Arial" w:cs="Arial"/>
                <w:b/>
                <w:szCs w:val="20"/>
              </w:rPr>
            </w:pPr>
            <w:r>
              <w:rPr>
                <w:rFonts w:ascii="Arial" w:hAnsi="Arial" w:cs="Arial"/>
                <w:b/>
                <w:szCs w:val="20"/>
              </w:rPr>
              <w:t>Date Of Birth:</w:t>
            </w:r>
          </w:p>
        </w:tc>
        <w:tc>
          <w:tcPr>
            <w:tcW w:w="3578" w:type="pct"/>
            <w:gridSpan w:val="4"/>
            <w:shd w:val="clear" w:color="auto" w:fill="auto"/>
          </w:tcPr>
          <w:p w:rsidR="00770145" w:rsidRPr="00496D74" w:rsidRDefault="00770145" w:rsidP="00E96FA0">
            <w:pPr>
              <w:spacing w:before="60" w:after="60"/>
              <w:rPr>
                <w:rFonts w:ascii="Arial" w:hAnsi="Arial" w:cs="Arial"/>
                <w:szCs w:val="20"/>
              </w:rPr>
            </w:pPr>
          </w:p>
        </w:tc>
      </w:tr>
      <w:tr w:rsidR="00770145" w:rsidRPr="00510CAD" w:rsidTr="00A409DC">
        <w:tc>
          <w:tcPr>
            <w:tcW w:w="1422" w:type="pct"/>
            <w:gridSpan w:val="2"/>
            <w:shd w:val="clear" w:color="auto" w:fill="F2DBDB" w:themeFill="accent2" w:themeFillTint="33"/>
            <w:vAlign w:val="center"/>
          </w:tcPr>
          <w:p w:rsidR="00770145" w:rsidRPr="00510CAD" w:rsidRDefault="006A0CC3" w:rsidP="003E54B1">
            <w:pPr>
              <w:spacing w:before="60" w:after="60"/>
              <w:rPr>
                <w:rFonts w:ascii="Arial" w:hAnsi="Arial" w:cs="Arial"/>
                <w:b/>
                <w:szCs w:val="20"/>
              </w:rPr>
            </w:pPr>
            <w:r>
              <w:rPr>
                <w:rFonts w:ascii="Arial" w:hAnsi="Arial" w:cs="Arial"/>
                <w:b/>
                <w:szCs w:val="20"/>
              </w:rPr>
              <w:t>Gender:</w:t>
            </w:r>
          </w:p>
        </w:tc>
        <w:tc>
          <w:tcPr>
            <w:tcW w:w="3578" w:type="pct"/>
            <w:gridSpan w:val="4"/>
            <w:shd w:val="clear" w:color="auto" w:fill="auto"/>
          </w:tcPr>
          <w:p w:rsidR="00770145" w:rsidRPr="00496D74" w:rsidRDefault="00770145" w:rsidP="00E96FA0">
            <w:pPr>
              <w:spacing w:before="60" w:after="60"/>
              <w:rPr>
                <w:rFonts w:ascii="Arial" w:hAnsi="Arial" w:cs="Arial"/>
                <w:szCs w:val="20"/>
              </w:rPr>
            </w:pPr>
          </w:p>
        </w:tc>
      </w:tr>
      <w:tr w:rsidR="006A0CC3" w:rsidRPr="00510CAD" w:rsidTr="00A409DC">
        <w:tc>
          <w:tcPr>
            <w:tcW w:w="1422" w:type="pct"/>
            <w:gridSpan w:val="2"/>
            <w:shd w:val="clear" w:color="auto" w:fill="F2DBDB" w:themeFill="accent2" w:themeFillTint="33"/>
            <w:vAlign w:val="center"/>
          </w:tcPr>
          <w:p w:rsidR="006A0CC3" w:rsidRDefault="006A0CC3" w:rsidP="003E54B1">
            <w:pPr>
              <w:spacing w:before="60" w:after="60"/>
              <w:rPr>
                <w:rFonts w:ascii="Arial" w:hAnsi="Arial" w:cs="Arial"/>
                <w:b/>
                <w:szCs w:val="20"/>
              </w:rPr>
            </w:pPr>
            <w:r>
              <w:rPr>
                <w:rFonts w:ascii="Arial" w:hAnsi="Arial" w:cs="Arial"/>
                <w:b/>
                <w:szCs w:val="20"/>
              </w:rPr>
              <w:t>Sexuality:</w:t>
            </w:r>
          </w:p>
        </w:tc>
        <w:tc>
          <w:tcPr>
            <w:tcW w:w="3578" w:type="pct"/>
            <w:gridSpan w:val="4"/>
            <w:shd w:val="clear" w:color="auto" w:fill="auto"/>
          </w:tcPr>
          <w:p w:rsidR="006A0CC3" w:rsidRPr="00496D74" w:rsidRDefault="006A0CC3" w:rsidP="00E96FA0">
            <w:pPr>
              <w:spacing w:before="60" w:after="60"/>
              <w:rPr>
                <w:rFonts w:ascii="Arial" w:hAnsi="Arial" w:cs="Arial"/>
                <w:szCs w:val="20"/>
              </w:rPr>
            </w:pPr>
          </w:p>
        </w:tc>
      </w:tr>
      <w:tr w:rsidR="00770145" w:rsidRPr="00510CAD" w:rsidTr="00A409DC">
        <w:tc>
          <w:tcPr>
            <w:tcW w:w="1422" w:type="pct"/>
            <w:gridSpan w:val="2"/>
            <w:shd w:val="clear" w:color="auto" w:fill="F2DBDB" w:themeFill="accent2" w:themeFillTint="33"/>
            <w:vAlign w:val="center"/>
          </w:tcPr>
          <w:p w:rsidR="00770145" w:rsidRDefault="00770145" w:rsidP="003E54B1">
            <w:pPr>
              <w:spacing w:before="60" w:after="60"/>
              <w:rPr>
                <w:rFonts w:ascii="Arial" w:hAnsi="Arial" w:cs="Arial"/>
                <w:b/>
                <w:szCs w:val="20"/>
              </w:rPr>
            </w:pPr>
            <w:r w:rsidRPr="00510CAD">
              <w:rPr>
                <w:rFonts w:ascii="Arial" w:hAnsi="Arial" w:cs="Arial"/>
                <w:b/>
                <w:szCs w:val="20"/>
              </w:rPr>
              <w:t xml:space="preserve">Address </w:t>
            </w:r>
            <w:r w:rsidRPr="00510CAD">
              <w:rPr>
                <w:rFonts w:ascii="Arial" w:hAnsi="Arial" w:cs="Arial"/>
                <w:szCs w:val="20"/>
              </w:rPr>
              <w:t>(&amp; landlord</w:t>
            </w:r>
            <w:r>
              <w:rPr>
                <w:rFonts w:ascii="Arial" w:hAnsi="Arial" w:cs="Arial"/>
                <w:szCs w:val="20"/>
              </w:rPr>
              <w:t>/tenancy status</w:t>
            </w:r>
            <w:r w:rsidRPr="00510CAD">
              <w:rPr>
                <w:rFonts w:ascii="Arial" w:hAnsi="Arial" w:cs="Arial"/>
                <w:szCs w:val="20"/>
              </w:rPr>
              <w:t xml:space="preserve"> if known)</w:t>
            </w:r>
            <w:r w:rsidR="00F207CF">
              <w:rPr>
                <w:rFonts w:ascii="Arial" w:hAnsi="Arial" w:cs="Arial"/>
                <w:szCs w:val="20"/>
              </w:rPr>
              <w:t>:</w:t>
            </w:r>
          </w:p>
        </w:tc>
        <w:tc>
          <w:tcPr>
            <w:tcW w:w="3578" w:type="pct"/>
            <w:gridSpan w:val="4"/>
            <w:shd w:val="clear" w:color="auto" w:fill="auto"/>
          </w:tcPr>
          <w:p w:rsidR="00770145" w:rsidRPr="00496D74" w:rsidRDefault="00770145" w:rsidP="00E96FA0">
            <w:pPr>
              <w:spacing w:before="60" w:after="60"/>
              <w:rPr>
                <w:rFonts w:ascii="Arial" w:hAnsi="Arial" w:cs="Arial"/>
                <w:szCs w:val="20"/>
              </w:rPr>
            </w:pPr>
          </w:p>
        </w:tc>
      </w:tr>
      <w:tr w:rsidR="00770145" w:rsidRPr="00510CAD" w:rsidTr="00A409DC">
        <w:tc>
          <w:tcPr>
            <w:tcW w:w="1422" w:type="pct"/>
            <w:gridSpan w:val="2"/>
            <w:shd w:val="clear" w:color="auto" w:fill="F2DBDB" w:themeFill="accent2" w:themeFillTint="33"/>
            <w:vAlign w:val="center"/>
          </w:tcPr>
          <w:p w:rsidR="00770145" w:rsidRPr="00510CAD" w:rsidRDefault="00770145" w:rsidP="003E54B1">
            <w:pPr>
              <w:spacing w:before="60" w:after="60"/>
              <w:rPr>
                <w:rFonts w:ascii="Arial" w:hAnsi="Arial" w:cs="Arial"/>
                <w:b/>
                <w:szCs w:val="20"/>
              </w:rPr>
            </w:pPr>
            <w:r w:rsidRPr="00510CAD">
              <w:rPr>
                <w:rFonts w:ascii="Arial" w:hAnsi="Arial" w:cs="Arial"/>
                <w:b/>
                <w:szCs w:val="20"/>
              </w:rPr>
              <w:t>Ethnicity</w:t>
            </w:r>
            <w:r>
              <w:rPr>
                <w:rFonts w:ascii="Arial" w:hAnsi="Arial" w:cs="Arial"/>
                <w:b/>
                <w:szCs w:val="20"/>
              </w:rPr>
              <w:t>:</w:t>
            </w:r>
          </w:p>
        </w:tc>
        <w:tc>
          <w:tcPr>
            <w:tcW w:w="3578" w:type="pct"/>
            <w:gridSpan w:val="4"/>
            <w:shd w:val="clear" w:color="auto" w:fill="auto"/>
          </w:tcPr>
          <w:p w:rsidR="00770145" w:rsidRPr="00496D74" w:rsidRDefault="00770145" w:rsidP="00E96FA0">
            <w:pPr>
              <w:spacing w:before="60" w:after="60"/>
              <w:rPr>
                <w:rFonts w:ascii="Arial" w:hAnsi="Arial" w:cs="Arial"/>
                <w:szCs w:val="20"/>
              </w:rPr>
            </w:pPr>
          </w:p>
        </w:tc>
      </w:tr>
      <w:tr w:rsidR="00770145" w:rsidRPr="00510CAD" w:rsidTr="00A409DC">
        <w:tc>
          <w:tcPr>
            <w:tcW w:w="3507" w:type="pct"/>
            <w:gridSpan w:val="5"/>
            <w:shd w:val="clear" w:color="auto" w:fill="F2DBDB" w:themeFill="accent2" w:themeFillTint="33"/>
            <w:vAlign w:val="center"/>
          </w:tcPr>
          <w:p w:rsidR="00770145" w:rsidRDefault="00770145" w:rsidP="003E54B1">
            <w:pPr>
              <w:spacing w:before="60" w:after="60"/>
              <w:rPr>
                <w:rFonts w:ascii="Arial" w:hAnsi="Arial" w:cs="Arial"/>
                <w:b/>
                <w:szCs w:val="20"/>
              </w:rPr>
            </w:pPr>
            <w:r>
              <w:rPr>
                <w:rFonts w:ascii="Arial" w:hAnsi="Arial" w:cs="Arial"/>
                <w:b/>
                <w:szCs w:val="20"/>
              </w:rPr>
              <w:t>Azeus number:</w:t>
            </w:r>
          </w:p>
        </w:tc>
        <w:tc>
          <w:tcPr>
            <w:tcW w:w="1493" w:type="pct"/>
            <w:shd w:val="clear" w:color="auto" w:fill="auto"/>
          </w:tcPr>
          <w:p w:rsidR="00770145" w:rsidRPr="003604E3" w:rsidRDefault="00770145" w:rsidP="00E96FA0">
            <w:pPr>
              <w:spacing w:before="60" w:after="60"/>
              <w:rPr>
                <w:rFonts w:ascii="Arial" w:hAnsi="Arial" w:cs="Arial"/>
                <w:b/>
                <w:szCs w:val="20"/>
              </w:rPr>
            </w:pPr>
          </w:p>
        </w:tc>
      </w:tr>
      <w:tr w:rsidR="00770145" w:rsidRPr="00510CAD" w:rsidTr="00B61C18">
        <w:tc>
          <w:tcPr>
            <w:tcW w:w="3507" w:type="pct"/>
            <w:gridSpan w:val="5"/>
            <w:shd w:val="clear" w:color="auto" w:fill="F2DBDB" w:themeFill="accent2" w:themeFillTint="33"/>
            <w:vAlign w:val="center"/>
          </w:tcPr>
          <w:p w:rsidR="00770145" w:rsidRPr="00510CAD" w:rsidRDefault="00770145" w:rsidP="003E54B1">
            <w:pPr>
              <w:spacing w:before="60" w:after="60"/>
              <w:rPr>
                <w:rFonts w:ascii="Arial" w:hAnsi="Arial" w:cs="Arial"/>
                <w:b/>
                <w:szCs w:val="20"/>
              </w:rPr>
            </w:pPr>
            <w:r>
              <w:rPr>
                <w:rFonts w:ascii="Arial" w:hAnsi="Arial" w:cs="Arial"/>
                <w:b/>
                <w:szCs w:val="20"/>
              </w:rPr>
              <w:t>Does the person have a Disability?</w:t>
            </w:r>
            <w:r w:rsidR="00F207CF">
              <w:rPr>
                <w:rFonts w:ascii="Arial" w:hAnsi="Arial" w:cs="Arial"/>
                <w:b/>
                <w:szCs w:val="20"/>
              </w:rPr>
              <w:t>:</w:t>
            </w:r>
          </w:p>
        </w:tc>
        <w:tc>
          <w:tcPr>
            <w:tcW w:w="1493" w:type="pct"/>
            <w:shd w:val="clear" w:color="auto" w:fill="auto"/>
            <w:vAlign w:val="center"/>
          </w:tcPr>
          <w:p w:rsidR="00770145" w:rsidRPr="003604E3" w:rsidRDefault="0032499F" w:rsidP="00B61C18">
            <w:pPr>
              <w:spacing w:before="60" w:after="60"/>
              <w:jc w:val="center"/>
              <w:rPr>
                <w:rFonts w:ascii="Arial" w:hAnsi="Arial" w:cs="Arial"/>
                <w:b/>
                <w:szCs w:val="20"/>
              </w:rPr>
            </w:pPr>
            <w:r>
              <w:rPr>
                <w:rFonts w:ascii="Arial" w:hAnsi="Arial" w:cs="Arial"/>
                <w:b/>
                <w:szCs w:val="20"/>
              </w:rPr>
              <w:t>Yes / No</w:t>
            </w:r>
          </w:p>
        </w:tc>
      </w:tr>
      <w:tr w:rsidR="00770145" w:rsidRPr="00510CAD" w:rsidTr="00B61C18">
        <w:tc>
          <w:tcPr>
            <w:tcW w:w="3507" w:type="pct"/>
            <w:gridSpan w:val="5"/>
            <w:shd w:val="clear" w:color="auto" w:fill="F2DBDB" w:themeFill="accent2" w:themeFillTint="33"/>
            <w:vAlign w:val="center"/>
          </w:tcPr>
          <w:p w:rsidR="00770145" w:rsidRPr="00510CAD" w:rsidRDefault="00770145" w:rsidP="003E54B1">
            <w:pPr>
              <w:spacing w:before="60" w:after="60"/>
              <w:rPr>
                <w:rFonts w:ascii="Arial" w:hAnsi="Arial" w:cs="Arial"/>
                <w:szCs w:val="20"/>
              </w:rPr>
            </w:pPr>
            <w:r>
              <w:rPr>
                <w:rFonts w:ascii="Arial" w:hAnsi="Arial" w:cs="Arial"/>
                <w:b/>
                <w:szCs w:val="20"/>
              </w:rPr>
              <w:t>Consent given for information to be shared or best interest decision?</w:t>
            </w:r>
            <w:r w:rsidR="00F207CF">
              <w:rPr>
                <w:rFonts w:ascii="Arial" w:hAnsi="Arial" w:cs="Arial"/>
                <w:b/>
                <w:szCs w:val="20"/>
              </w:rPr>
              <w:t>:</w:t>
            </w:r>
          </w:p>
        </w:tc>
        <w:tc>
          <w:tcPr>
            <w:tcW w:w="1493" w:type="pct"/>
            <w:shd w:val="clear" w:color="auto" w:fill="auto"/>
            <w:vAlign w:val="center"/>
          </w:tcPr>
          <w:p w:rsidR="00770145" w:rsidRPr="00277E50" w:rsidRDefault="0032499F" w:rsidP="00B61C18">
            <w:pPr>
              <w:spacing w:before="60" w:after="60"/>
              <w:jc w:val="center"/>
              <w:rPr>
                <w:rFonts w:ascii="Arial" w:hAnsi="Arial" w:cs="Arial"/>
                <w:b/>
                <w:szCs w:val="20"/>
              </w:rPr>
            </w:pPr>
            <w:r>
              <w:rPr>
                <w:rFonts w:ascii="Arial" w:hAnsi="Arial" w:cs="Arial"/>
                <w:b/>
                <w:szCs w:val="20"/>
              </w:rPr>
              <w:t>Yes / No</w:t>
            </w:r>
          </w:p>
        </w:tc>
      </w:tr>
      <w:tr w:rsidR="00A409DC" w:rsidRPr="00510CAD" w:rsidTr="0032499F">
        <w:tc>
          <w:tcPr>
            <w:tcW w:w="3292" w:type="pct"/>
            <w:gridSpan w:val="4"/>
            <w:shd w:val="clear" w:color="auto" w:fill="F2DBDB" w:themeFill="accent2" w:themeFillTint="33"/>
            <w:vAlign w:val="center"/>
          </w:tcPr>
          <w:p w:rsidR="00770145" w:rsidRDefault="00770145" w:rsidP="003E54B1">
            <w:pPr>
              <w:spacing w:before="60" w:after="60"/>
              <w:rPr>
                <w:rFonts w:ascii="Arial" w:hAnsi="Arial" w:cs="Arial"/>
                <w:b/>
                <w:szCs w:val="20"/>
              </w:rPr>
            </w:pPr>
            <w:r>
              <w:rPr>
                <w:rFonts w:ascii="Arial" w:hAnsi="Arial" w:cs="Arial"/>
                <w:b/>
                <w:szCs w:val="20"/>
              </w:rPr>
              <w:t>Is the adult at risk</w:t>
            </w:r>
            <w:r w:rsidRPr="00510CAD">
              <w:rPr>
                <w:rFonts w:ascii="Arial" w:hAnsi="Arial" w:cs="Arial"/>
                <w:b/>
                <w:szCs w:val="20"/>
              </w:rPr>
              <w:t xml:space="preserve"> </w:t>
            </w:r>
            <w:r w:rsidR="00F207CF">
              <w:rPr>
                <w:rFonts w:ascii="Arial" w:hAnsi="Arial" w:cs="Arial"/>
                <w:b/>
                <w:szCs w:val="20"/>
              </w:rPr>
              <w:t>safe to contact?</w:t>
            </w:r>
            <w:r>
              <w:rPr>
                <w:rFonts w:ascii="Arial" w:hAnsi="Arial" w:cs="Arial"/>
                <w:b/>
                <w:szCs w:val="20"/>
              </w:rPr>
              <w:t xml:space="preserve"> </w:t>
            </w:r>
            <w:r>
              <w:rPr>
                <w:rFonts w:ascii="Arial" w:hAnsi="Arial" w:cs="Arial"/>
                <w:szCs w:val="20"/>
              </w:rPr>
              <w:t>If Yes please include safe contact details (e.g. mobile/ email &amp; any specific hours safe to contact)</w:t>
            </w:r>
          </w:p>
        </w:tc>
        <w:tc>
          <w:tcPr>
            <w:tcW w:w="1708" w:type="pct"/>
            <w:gridSpan w:val="2"/>
            <w:shd w:val="clear" w:color="auto" w:fill="auto"/>
            <w:vAlign w:val="center"/>
          </w:tcPr>
          <w:p w:rsidR="00770145" w:rsidRDefault="0032499F" w:rsidP="0032499F">
            <w:pPr>
              <w:spacing w:before="60" w:after="60"/>
              <w:rPr>
                <w:rFonts w:ascii="Arial" w:hAnsi="Arial" w:cs="Arial"/>
                <w:szCs w:val="20"/>
              </w:rPr>
            </w:pPr>
            <w:r>
              <w:rPr>
                <w:rFonts w:ascii="Arial" w:hAnsi="Arial" w:cs="Arial"/>
                <w:b/>
                <w:szCs w:val="20"/>
              </w:rPr>
              <w:t>Yes / No</w:t>
            </w:r>
          </w:p>
        </w:tc>
      </w:tr>
      <w:tr w:rsidR="00770145" w:rsidRPr="00510CAD" w:rsidTr="003E54B1">
        <w:trPr>
          <w:trHeight w:val="195"/>
        </w:trPr>
        <w:tc>
          <w:tcPr>
            <w:tcW w:w="5000" w:type="pct"/>
            <w:gridSpan w:val="6"/>
            <w:shd w:val="clear" w:color="auto" w:fill="D9D9D9" w:themeFill="background1" w:themeFillShade="D9"/>
            <w:vAlign w:val="center"/>
          </w:tcPr>
          <w:p w:rsidR="00770145" w:rsidRPr="00510CAD" w:rsidRDefault="00836BCC" w:rsidP="003E54B1">
            <w:pPr>
              <w:tabs>
                <w:tab w:val="left" w:pos="3700"/>
              </w:tabs>
              <w:spacing w:before="60" w:after="60"/>
              <w:jc w:val="center"/>
              <w:rPr>
                <w:rFonts w:ascii="Arial" w:hAnsi="Arial" w:cs="Arial"/>
                <w:b/>
                <w:szCs w:val="20"/>
              </w:rPr>
            </w:pPr>
            <w:r>
              <w:rPr>
                <w:rFonts w:ascii="Arial" w:hAnsi="Arial" w:cs="Arial"/>
                <w:b/>
                <w:szCs w:val="20"/>
              </w:rPr>
              <w:t>Basis of referral &amp; relevant risk factors</w:t>
            </w:r>
          </w:p>
        </w:tc>
      </w:tr>
      <w:tr w:rsidR="00770145" w:rsidRPr="00510CAD" w:rsidTr="00770145">
        <w:trPr>
          <w:trHeight w:val="410"/>
        </w:trPr>
        <w:tc>
          <w:tcPr>
            <w:tcW w:w="5000" w:type="pct"/>
            <w:gridSpan w:val="6"/>
            <w:shd w:val="clear" w:color="auto" w:fill="auto"/>
          </w:tcPr>
          <w:p w:rsidR="00770145" w:rsidRDefault="00770145" w:rsidP="00E96FA0">
            <w:pPr>
              <w:spacing w:after="40"/>
              <w:rPr>
                <w:rFonts w:ascii="Arial" w:hAnsi="Arial" w:cs="Arial"/>
                <w:szCs w:val="20"/>
              </w:rPr>
            </w:pPr>
            <w:r w:rsidRPr="008E5464">
              <w:rPr>
                <w:rFonts w:ascii="Arial" w:hAnsi="Arial" w:cs="Arial"/>
                <w:i/>
                <w:sz w:val="22"/>
              </w:rPr>
              <w:t xml:space="preserve">Please provide summary of reasons for referral. </w:t>
            </w:r>
            <w:r>
              <w:rPr>
                <w:rFonts w:ascii="Arial" w:hAnsi="Arial" w:cs="Arial"/>
                <w:i/>
                <w:sz w:val="22"/>
              </w:rPr>
              <w:t>P</w:t>
            </w:r>
            <w:r w:rsidRPr="008E5464">
              <w:rPr>
                <w:rFonts w:ascii="Arial" w:hAnsi="Arial" w:cs="Arial"/>
                <w:i/>
                <w:sz w:val="22"/>
              </w:rPr>
              <w:t xml:space="preserve">lease </w:t>
            </w:r>
            <w:r>
              <w:rPr>
                <w:rFonts w:ascii="Arial" w:hAnsi="Arial" w:cs="Arial"/>
                <w:i/>
                <w:sz w:val="22"/>
              </w:rPr>
              <w:t xml:space="preserve">include case history, agencies involved and </w:t>
            </w:r>
            <w:r w:rsidRPr="008E5464">
              <w:rPr>
                <w:rFonts w:ascii="Arial" w:hAnsi="Arial" w:cs="Arial"/>
                <w:i/>
                <w:sz w:val="22"/>
              </w:rPr>
              <w:t xml:space="preserve">state clearly the </w:t>
            </w:r>
            <w:r w:rsidRPr="00D644FA">
              <w:rPr>
                <w:rFonts w:ascii="Arial" w:hAnsi="Arial" w:cs="Arial"/>
                <w:b/>
                <w:i/>
                <w:sz w:val="22"/>
                <w:u w:val="single"/>
              </w:rPr>
              <w:t>risk factors</w:t>
            </w:r>
            <w:r w:rsidRPr="008E5464">
              <w:rPr>
                <w:rFonts w:ascii="Arial" w:hAnsi="Arial" w:cs="Arial"/>
                <w:i/>
                <w:sz w:val="22"/>
              </w:rPr>
              <w:t>:</w:t>
            </w:r>
          </w:p>
          <w:p w:rsidR="00770145" w:rsidRDefault="00770145" w:rsidP="00E96FA0">
            <w:pPr>
              <w:spacing w:after="40"/>
              <w:rPr>
                <w:rFonts w:ascii="Arial" w:hAnsi="Arial" w:cs="Arial"/>
                <w:szCs w:val="20"/>
              </w:rPr>
            </w:pPr>
          </w:p>
          <w:p w:rsidR="00770145" w:rsidRDefault="00770145" w:rsidP="00E96FA0">
            <w:pPr>
              <w:spacing w:after="40"/>
              <w:rPr>
                <w:rFonts w:ascii="Arial" w:hAnsi="Arial" w:cs="Arial"/>
                <w:szCs w:val="20"/>
              </w:rPr>
            </w:pPr>
          </w:p>
          <w:p w:rsidR="00770145" w:rsidRDefault="00770145" w:rsidP="00E96FA0">
            <w:pPr>
              <w:spacing w:after="40"/>
              <w:rPr>
                <w:rFonts w:ascii="Arial" w:hAnsi="Arial" w:cs="Arial"/>
                <w:szCs w:val="20"/>
              </w:rPr>
            </w:pPr>
          </w:p>
          <w:p w:rsidR="00770145" w:rsidRDefault="00770145" w:rsidP="00E96FA0">
            <w:pPr>
              <w:spacing w:after="40"/>
              <w:rPr>
                <w:rFonts w:ascii="Arial" w:hAnsi="Arial" w:cs="Arial"/>
                <w:szCs w:val="20"/>
              </w:rPr>
            </w:pPr>
          </w:p>
          <w:p w:rsidR="00770145" w:rsidRPr="00B01C0C" w:rsidRDefault="00770145" w:rsidP="00E96FA0">
            <w:pPr>
              <w:spacing w:after="40"/>
              <w:rPr>
                <w:rFonts w:ascii="Arial" w:hAnsi="Arial" w:cs="Arial"/>
                <w:szCs w:val="20"/>
              </w:rPr>
            </w:pPr>
          </w:p>
        </w:tc>
      </w:tr>
      <w:tr w:rsidR="00770145" w:rsidRPr="00510CAD" w:rsidTr="003E54B1">
        <w:trPr>
          <w:trHeight w:val="410"/>
        </w:trPr>
        <w:tc>
          <w:tcPr>
            <w:tcW w:w="5000" w:type="pct"/>
            <w:gridSpan w:val="6"/>
            <w:shd w:val="clear" w:color="auto" w:fill="D9D9D9" w:themeFill="background1" w:themeFillShade="D9"/>
            <w:vAlign w:val="center"/>
          </w:tcPr>
          <w:p w:rsidR="00770145" w:rsidRPr="005338EC" w:rsidRDefault="00770145" w:rsidP="003E54B1">
            <w:pPr>
              <w:spacing w:after="40"/>
              <w:jc w:val="center"/>
              <w:rPr>
                <w:rFonts w:ascii="Arial" w:hAnsi="Arial" w:cs="Arial"/>
                <w:b/>
                <w:sz w:val="22"/>
              </w:rPr>
            </w:pPr>
            <w:r w:rsidRPr="00D724E6">
              <w:rPr>
                <w:rFonts w:ascii="Arial" w:hAnsi="Arial" w:cs="Arial"/>
                <w:b/>
              </w:rPr>
              <w:t>What outcome are you hoping to achieve by referring to the LBNHRP?</w:t>
            </w:r>
          </w:p>
        </w:tc>
      </w:tr>
      <w:tr w:rsidR="00770145" w:rsidRPr="00510CAD" w:rsidTr="00770145">
        <w:trPr>
          <w:trHeight w:val="410"/>
        </w:trPr>
        <w:tc>
          <w:tcPr>
            <w:tcW w:w="5000" w:type="pct"/>
            <w:gridSpan w:val="6"/>
            <w:shd w:val="clear" w:color="auto" w:fill="auto"/>
          </w:tcPr>
          <w:p w:rsidR="00770145" w:rsidRPr="00BE2FDA" w:rsidRDefault="00770145" w:rsidP="00E96FA0">
            <w:pPr>
              <w:spacing w:after="40"/>
              <w:rPr>
                <w:rFonts w:ascii="Arial" w:hAnsi="Arial" w:cs="Arial"/>
                <w:sz w:val="22"/>
              </w:rPr>
            </w:pPr>
          </w:p>
          <w:p w:rsidR="00770145" w:rsidRPr="00BE2FDA" w:rsidRDefault="00770145" w:rsidP="00E96FA0">
            <w:pPr>
              <w:spacing w:after="40"/>
              <w:rPr>
                <w:rFonts w:ascii="Arial" w:hAnsi="Arial" w:cs="Arial"/>
                <w:sz w:val="22"/>
              </w:rPr>
            </w:pPr>
          </w:p>
          <w:p w:rsidR="00770145" w:rsidRPr="00BE2FDA" w:rsidRDefault="00770145" w:rsidP="00E96FA0">
            <w:pPr>
              <w:spacing w:after="40"/>
              <w:rPr>
                <w:rFonts w:ascii="Arial" w:hAnsi="Arial" w:cs="Arial"/>
                <w:sz w:val="22"/>
              </w:rPr>
            </w:pPr>
          </w:p>
          <w:p w:rsidR="00770145" w:rsidRPr="00BE2FDA" w:rsidRDefault="00770145" w:rsidP="00E96FA0">
            <w:pPr>
              <w:spacing w:after="40"/>
              <w:rPr>
                <w:rFonts w:ascii="Arial" w:hAnsi="Arial" w:cs="Arial"/>
                <w:sz w:val="22"/>
              </w:rPr>
            </w:pPr>
          </w:p>
        </w:tc>
      </w:tr>
      <w:tr w:rsidR="0032499F" w:rsidRPr="00510CAD" w:rsidTr="0032499F">
        <w:tc>
          <w:tcPr>
            <w:tcW w:w="2966" w:type="pct"/>
            <w:gridSpan w:val="3"/>
            <w:shd w:val="clear" w:color="auto" w:fill="F2DBDB" w:themeFill="accent2" w:themeFillTint="33"/>
            <w:vAlign w:val="center"/>
          </w:tcPr>
          <w:p w:rsidR="0032499F" w:rsidRPr="00355D89" w:rsidRDefault="0032499F" w:rsidP="003E54B1">
            <w:pPr>
              <w:tabs>
                <w:tab w:val="left" w:pos="3700"/>
              </w:tabs>
              <w:spacing w:before="60" w:after="60"/>
              <w:rPr>
                <w:rFonts w:ascii="Arial" w:hAnsi="Arial" w:cs="Arial"/>
                <w:b/>
                <w:szCs w:val="20"/>
              </w:rPr>
            </w:pPr>
            <w:r>
              <w:rPr>
                <w:rFonts w:ascii="Arial" w:hAnsi="Arial" w:cs="Arial"/>
                <w:b/>
                <w:szCs w:val="20"/>
              </w:rPr>
              <w:t>Adult at risk</w:t>
            </w:r>
            <w:r w:rsidRPr="00510CAD">
              <w:rPr>
                <w:rFonts w:ascii="Arial" w:hAnsi="Arial" w:cs="Arial"/>
                <w:b/>
                <w:szCs w:val="20"/>
              </w:rPr>
              <w:t xml:space="preserve"> aware of </w:t>
            </w:r>
            <w:r>
              <w:rPr>
                <w:rFonts w:ascii="Arial" w:hAnsi="Arial" w:cs="Arial"/>
                <w:b/>
                <w:szCs w:val="20"/>
              </w:rPr>
              <w:t xml:space="preserve">NHRP Referral? </w:t>
            </w:r>
            <w:r w:rsidRPr="004A4FFB">
              <w:rPr>
                <w:rFonts w:ascii="Arial" w:hAnsi="Arial" w:cs="Arial"/>
                <w:szCs w:val="20"/>
              </w:rPr>
              <w:t>If No, please state why:</w:t>
            </w:r>
            <w:r w:rsidRPr="004A4FFB">
              <w:rPr>
                <w:rFonts w:ascii="Arial" w:hAnsi="Arial" w:cs="Arial"/>
                <w:b/>
                <w:szCs w:val="20"/>
              </w:rPr>
              <w:t xml:space="preserve"> </w:t>
            </w:r>
          </w:p>
        </w:tc>
        <w:tc>
          <w:tcPr>
            <w:tcW w:w="2034" w:type="pct"/>
            <w:gridSpan w:val="3"/>
            <w:shd w:val="clear" w:color="auto" w:fill="auto"/>
            <w:vAlign w:val="center"/>
          </w:tcPr>
          <w:p w:rsidR="0032499F" w:rsidRDefault="0032499F" w:rsidP="00E96FA0">
            <w:pPr>
              <w:spacing w:before="60" w:after="60"/>
              <w:rPr>
                <w:rFonts w:ascii="Arial" w:hAnsi="Arial" w:cs="Arial"/>
                <w:szCs w:val="20"/>
              </w:rPr>
            </w:pPr>
            <w:r>
              <w:rPr>
                <w:rFonts w:ascii="Arial" w:hAnsi="Arial" w:cs="Arial"/>
                <w:b/>
                <w:szCs w:val="20"/>
              </w:rPr>
              <w:t>Yes / No</w:t>
            </w:r>
          </w:p>
        </w:tc>
      </w:tr>
      <w:tr w:rsidR="00770145" w:rsidRPr="00510CAD" w:rsidTr="003E54B1">
        <w:tc>
          <w:tcPr>
            <w:tcW w:w="1355" w:type="pct"/>
            <w:shd w:val="clear" w:color="auto" w:fill="F2DBDB" w:themeFill="accent2" w:themeFillTint="33"/>
            <w:vAlign w:val="center"/>
          </w:tcPr>
          <w:p w:rsidR="00770145" w:rsidRPr="00510CAD" w:rsidRDefault="00770145" w:rsidP="003E54B1">
            <w:pPr>
              <w:spacing w:before="60" w:after="60"/>
              <w:rPr>
                <w:rFonts w:ascii="Arial" w:hAnsi="Arial" w:cs="Arial"/>
                <w:b/>
                <w:szCs w:val="20"/>
              </w:rPr>
            </w:pPr>
            <w:r>
              <w:rPr>
                <w:rFonts w:ascii="Arial" w:hAnsi="Arial" w:cs="Arial"/>
                <w:b/>
                <w:szCs w:val="20"/>
              </w:rPr>
              <w:t>Referrer’s Name &amp; Agency</w:t>
            </w:r>
          </w:p>
        </w:tc>
        <w:tc>
          <w:tcPr>
            <w:tcW w:w="3645" w:type="pct"/>
            <w:gridSpan w:val="5"/>
            <w:shd w:val="clear" w:color="auto" w:fill="auto"/>
          </w:tcPr>
          <w:p w:rsidR="00770145" w:rsidRPr="002B4D93" w:rsidRDefault="00770145" w:rsidP="00E96FA0">
            <w:pPr>
              <w:tabs>
                <w:tab w:val="left" w:pos="3700"/>
              </w:tabs>
              <w:spacing w:before="60" w:after="60"/>
              <w:rPr>
                <w:rFonts w:ascii="Arial" w:hAnsi="Arial" w:cs="Arial"/>
                <w:szCs w:val="20"/>
              </w:rPr>
            </w:pPr>
          </w:p>
        </w:tc>
      </w:tr>
      <w:tr w:rsidR="00770145" w:rsidRPr="00510CAD" w:rsidTr="003E54B1">
        <w:tc>
          <w:tcPr>
            <w:tcW w:w="1355" w:type="pct"/>
            <w:shd w:val="clear" w:color="auto" w:fill="F2DBDB" w:themeFill="accent2" w:themeFillTint="33"/>
            <w:vAlign w:val="center"/>
          </w:tcPr>
          <w:p w:rsidR="00770145" w:rsidRDefault="00770145" w:rsidP="003E54B1">
            <w:pPr>
              <w:spacing w:before="60" w:after="60"/>
              <w:rPr>
                <w:rFonts w:ascii="Arial" w:hAnsi="Arial" w:cs="Arial"/>
                <w:b/>
                <w:szCs w:val="20"/>
              </w:rPr>
            </w:pPr>
            <w:r>
              <w:rPr>
                <w:rFonts w:ascii="Arial" w:hAnsi="Arial" w:cs="Arial"/>
                <w:b/>
                <w:szCs w:val="20"/>
              </w:rPr>
              <w:t>Case manager/lead contact</w:t>
            </w:r>
          </w:p>
        </w:tc>
        <w:tc>
          <w:tcPr>
            <w:tcW w:w="3645" w:type="pct"/>
            <w:gridSpan w:val="5"/>
            <w:shd w:val="clear" w:color="auto" w:fill="auto"/>
          </w:tcPr>
          <w:p w:rsidR="00770145" w:rsidRPr="002B4D93" w:rsidRDefault="00770145" w:rsidP="00E96FA0">
            <w:pPr>
              <w:tabs>
                <w:tab w:val="left" w:pos="3700"/>
              </w:tabs>
              <w:spacing w:before="60" w:after="60"/>
              <w:rPr>
                <w:rFonts w:ascii="Arial" w:hAnsi="Arial" w:cs="Arial"/>
                <w:szCs w:val="20"/>
              </w:rPr>
            </w:pPr>
          </w:p>
        </w:tc>
      </w:tr>
      <w:tr w:rsidR="00770145" w:rsidRPr="00510CAD" w:rsidTr="003E54B1">
        <w:tc>
          <w:tcPr>
            <w:tcW w:w="1355" w:type="pct"/>
            <w:shd w:val="clear" w:color="auto" w:fill="F2DBDB" w:themeFill="accent2" w:themeFillTint="33"/>
            <w:vAlign w:val="center"/>
          </w:tcPr>
          <w:p w:rsidR="00770145" w:rsidRPr="00510CAD" w:rsidRDefault="00770145" w:rsidP="003E54B1">
            <w:pPr>
              <w:spacing w:before="60" w:after="60"/>
              <w:rPr>
                <w:rFonts w:ascii="Arial" w:hAnsi="Arial" w:cs="Arial"/>
                <w:b/>
                <w:szCs w:val="20"/>
              </w:rPr>
            </w:pPr>
            <w:r w:rsidRPr="00510CAD">
              <w:rPr>
                <w:rFonts w:ascii="Arial" w:hAnsi="Arial" w:cs="Arial"/>
                <w:b/>
                <w:szCs w:val="20"/>
              </w:rPr>
              <w:t>Telephone / Email</w:t>
            </w:r>
          </w:p>
        </w:tc>
        <w:tc>
          <w:tcPr>
            <w:tcW w:w="3645" w:type="pct"/>
            <w:gridSpan w:val="5"/>
            <w:shd w:val="clear" w:color="auto" w:fill="auto"/>
          </w:tcPr>
          <w:p w:rsidR="00770145" w:rsidRPr="002B4D93" w:rsidRDefault="00770145" w:rsidP="00E96FA0">
            <w:pPr>
              <w:tabs>
                <w:tab w:val="left" w:pos="3700"/>
              </w:tabs>
              <w:spacing w:before="60" w:after="60"/>
              <w:rPr>
                <w:rFonts w:ascii="Arial" w:hAnsi="Arial" w:cs="Arial"/>
                <w:szCs w:val="20"/>
              </w:rPr>
            </w:pPr>
          </w:p>
        </w:tc>
      </w:tr>
      <w:tr w:rsidR="00770145" w:rsidRPr="00510CAD" w:rsidTr="003E54B1">
        <w:tc>
          <w:tcPr>
            <w:tcW w:w="1355" w:type="pct"/>
            <w:shd w:val="clear" w:color="auto" w:fill="F2DBDB" w:themeFill="accent2" w:themeFillTint="33"/>
            <w:vAlign w:val="center"/>
          </w:tcPr>
          <w:p w:rsidR="00770145" w:rsidRPr="00510CAD" w:rsidRDefault="0032499F" w:rsidP="003E54B1">
            <w:pPr>
              <w:spacing w:before="60" w:after="60"/>
              <w:rPr>
                <w:rFonts w:ascii="Arial" w:hAnsi="Arial" w:cs="Arial"/>
                <w:b/>
                <w:szCs w:val="20"/>
              </w:rPr>
            </w:pPr>
            <w:r>
              <w:rPr>
                <w:rFonts w:ascii="Arial" w:hAnsi="Arial" w:cs="Arial"/>
                <w:b/>
                <w:szCs w:val="20"/>
              </w:rPr>
              <w:t xml:space="preserve">Date referred to </w:t>
            </w:r>
            <w:r w:rsidR="00770145">
              <w:rPr>
                <w:rFonts w:ascii="Arial" w:hAnsi="Arial" w:cs="Arial"/>
                <w:b/>
                <w:szCs w:val="20"/>
              </w:rPr>
              <w:t>NHRP</w:t>
            </w:r>
          </w:p>
        </w:tc>
        <w:tc>
          <w:tcPr>
            <w:tcW w:w="3645" w:type="pct"/>
            <w:gridSpan w:val="5"/>
            <w:shd w:val="clear" w:color="auto" w:fill="auto"/>
          </w:tcPr>
          <w:p w:rsidR="00770145" w:rsidRPr="002B4D93" w:rsidRDefault="00770145" w:rsidP="00E96FA0">
            <w:pPr>
              <w:tabs>
                <w:tab w:val="left" w:pos="3700"/>
              </w:tabs>
              <w:spacing w:before="60" w:after="60"/>
              <w:rPr>
                <w:rFonts w:ascii="Arial" w:hAnsi="Arial" w:cs="Arial"/>
                <w:szCs w:val="20"/>
              </w:rPr>
            </w:pPr>
          </w:p>
        </w:tc>
      </w:tr>
    </w:tbl>
    <w:p w:rsidR="00770145" w:rsidRDefault="00770145" w:rsidP="00CC31D1">
      <w:pPr>
        <w:rPr>
          <w:rFonts w:ascii="Arial" w:hAnsi="Arial" w:cs="Arial"/>
          <w:lang w:eastAsia="en-GB"/>
        </w:rPr>
      </w:pPr>
    </w:p>
    <w:p w:rsidR="00810BF7" w:rsidRPr="00810BF7" w:rsidRDefault="00810BF7" w:rsidP="00810BF7">
      <w:pPr>
        <w:tabs>
          <w:tab w:val="left" w:pos="3700"/>
        </w:tabs>
        <w:spacing w:before="60" w:after="60"/>
        <w:rPr>
          <w:rFonts w:ascii="Arial" w:hAnsi="Arial" w:cs="Arial"/>
          <w:b/>
          <w:szCs w:val="20"/>
        </w:rPr>
      </w:pPr>
      <w:r>
        <w:rPr>
          <w:rFonts w:ascii="Arial" w:hAnsi="Arial" w:cs="Arial"/>
          <w:szCs w:val="20"/>
        </w:rPr>
        <w:t xml:space="preserve"> </w:t>
      </w:r>
    </w:p>
    <w:sectPr w:rsidR="00810BF7" w:rsidRPr="00810BF7" w:rsidSect="00770145">
      <w:headerReference w:type="first" r:id="rId17"/>
      <w:pgSz w:w="11906" w:h="16838" w:code="9"/>
      <w:pgMar w:top="1701" w:right="1134" w:bottom="1247"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26B" w:rsidRDefault="007B526B" w:rsidP="00291C7F">
      <w:pPr>
        <w:spacing w:line="240" w:lineRule="auto"/>
      </w:pPr>
      <w:r>
        <w:separator/>
      </w:r>
    </w:p>
    <w:p w:rsidR="007B526B" w:rsidRDefault="007B526B"/>
  </w:endnote>
  <w:endnote w:type="continuationSeparator" w:id="0">
    <w:p w:rsidR="007B526B" w:rsidRDefault="007B526B" w:rsidP="00291C7F">
      <w:pPr>
        <w:spacing w:line="240" w:lineRule="auto"/>
      </w:pPr>
      <w:r>
        <w:continuationSeparator/>
      </w:r>
    </w:p>
    <w:p w:rsidR="007B526B" w:rsidRDefault="007B5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6B" w:rsidRDefault="007B5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419" w:tblpY="15820"/>
      <w:tblOverlap w:val="never"/>
      <w:tblW w:w="9923" w:type="dxa"/>
      <w:tblBorders>
        <w:top w:val="single" w:sz="6" w:space="0" w:color="4D4D4D"/>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7B526B" w:rsidRPr="005167FE" w:rsidTr="00CC31D1">
      <w:tc>
        <w:tcPr>
          <w:tcW w:w="9923" w:type="dxa"/>
        </w:tcPr>
        <w:p w:rsidR="007B526B" w:rsidRDefault="007B526B" w:rsidP="00CC31D1">
          <w:pPr>
            <w:pStyle w:val="Sender"/>
          </w:pPr>
          <w:r>
            <w:t xml:space="preserve">Page </w:t>
          </w:r>
          <w:r>
            <w:fldChar w:fldCharType="begin"/>
          </w:r>
          <w:r>
            <w:instrText xml:space="preserve"> PAGE   \* MERGEFORMAT </w:instrText>
          </w:r>
          <w:r>
            <w:fldChar w:fldCharType="separate"/>
          </w:r>
          <w:r w:rsidR="005F233D">
            <w:rPr>
              <w:noProof/>
            </w:rPr>
            <w:t>3</w:t>
          </w:r>
          <w:r>
            <w:fldChar w:fldCharType="end"/>
          </w:r>
          <w:r>
            <w:t xml:space="preserve"> of </w:t>
          </w:r>
          <w:fldSimple w:instr=" NUMPAGES   \* MERGEFORMAT ">
            <w:r w:rsidR="005F233D">
              <w:rPr>
                <w:noProof/>
              </w:rPr>
              <w:t>5</w:t>
            </w:r>
          </w:fldSimple>
        </w:p>
        <w:p w:rsidR="007B526B" w:rsidRPr="005167FE" w:rsidRDefault="007B526B" w:rsidP="00F666D2">
          <w:pPr>
            <w:pStyle w:val="Sender"/>
            <w:rPr>
              <w:lang w:val="en-US"/>
            </w:rPr>
          </w:pPr>
          <w:r w:rsidRPr="00F666D2">
            <w:rPr>
              <w:rFonts w:cs="Helvetica"/>
              <w:lang w:val="en-US"/>
            </w:rPr>
            <w:t>London Borough of Newham | Newham Dockside, 1000 Dockside Road | London | E16 2QU</w:t>
          </w:r>
        </w:p>
      </w:tc>
    </w:tr>
  </w:tbl>
  <w:p w:rsidR="007B526B" w:rsidRDefault="007B526B">
    <w:pPr>
      <w:pStyle w:val="Footer"/>
    </w:pPr>
    <w:r>
      <w:rPr>
        <w:noProof/>
        <w:lang w:val="en-GB" w:eastAsia="en-GB"/>
      </w:rPr>
      <mc:AlternateContent>
        <mc:Choice Requires="wps">
          <w:drawing>
            <wp:anchor distT="0" distB="0" distL="114300" distR="114300" simplePos="0" relativeHeight="251663360" behindDoc="0" locked="0" layoutInCell="1" allowOverlap="1" wp14:anchorId="137F47D4" wp14:editId="14F35195">
              <wp:simplePos x="0" y="0"/>
              <wp:positionH relativeFrom="column">
                <wp:posOffset>4599940</wp:posOffset>
              </wp:positionH>
              <wp:positionV relativeFrom="paragraph">
                <wp:posOffset>-980440</wp:posOffset>
              </wp:positionV>
              <wp:extent cx="2143125" cy="1181100"/>
              <wp:effectExtent l="0" t="0" r="28575" b="19050"/>
              <wp:wrapNone/>
              <wp:docPr id="5" name="Rectangle 5" hidden="1"/>
              <wp:cNvGraphicFramePr/>
              <a:graphic xmlns:a="http://schemas.openxmlformats.org/drawingml/2006/main">
                <a:graphicData uri="http://schemas.microsoft.com/office/word/2010/wordprocessingShape">
                  <wps:wsp>
                    <wps:cNvSpPr/>
                    <wps:spPr>
                      <a:xfrm>
                        <a:off x="0" y="0"/>
                        <a:ext cx="2143125" cy="11811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62.2pt;margin-top:-77.2pt;width:168.75pt;height:93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" fillcolor="white [3212]" strokecolor="white [3212]"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419" w:tblpY="15820"/>
      <w:tblOverlap w:val="never"/>
      <w:tblW w:w="9923" w:type="dxa"/>
      <w:tblBorders>
        <w:top w:val="single" w:sz="6" w:space="0" w:color="4D4D4D"/>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7B526B" w:rsidRPr="005167FE" w:rsidTr="00FC0898">
      <w:tc>
        <w:tcPr>
          <w:tcW w:w="9923" w:type="dxa"/>
        </w:tcPr>
        <w:p w:rsidR="007B526B" w:rsidRDefault="007B526B" w:rsidP="00FC0898">
          <w:pPr>
            <w:pStyle w:val="Sender"/>
          </w:pPr>
          <w:r>
            <w:t xml:space="preserve">Page </w:t>
          </w:r>
          <w:r>
            <w:fldChar w:fldCharType="begin"/>
          </w:r>
          <w:r>
            <w:instrText xml:space="preserve"> PAGE   \* MERGEFORMAT </w:instrText>
          </w:r>
          <w:r>
            <w:fldChar w:fldCharType="separate"/>
          </w:r>
          <w:r w:rsidR="005F233D">
            <w:rPr>
              <w:noProof/>
            </w:rPr>
            <w:t>1</w:t>
          </w:r>
          <w:r>
            <w:fldChar w:fldCharType="end"/>
          </w:r>
          <w:r>
            <w:t xml:space="preserve"> of </w:t>
          </w:r>
          <w:fldSimple w:instr=" NUMPAGES   \* MERGEFORMAT ">
            <w:r w:rsidR="005F233D">
              <w:rPr>
                <w:noProof/>
              </w:rPr>
              <w:t>5</w:t>
            </w:r>
          </w:fldSimple>
        </w:p>
        <w:p w:rsidR="007B526B" w:rsidRPr="005167FE" w:rsidRDefault="007B526B" w:rsidP="00F666D2">
          <w:pPr>
            <w:pStyle w:val="Sender"/>
            <w:rPr>
              <w:lang w:val="en-US"/>
            </w:rPr>
          </w:pPr>
          <w:r w:rsidRPr="00F666D2">
            <w:rPr>
              <w:rFonts w:cs="Helvetica"/>
              <w:lang w:val="en-US"/>
            </w:rPr>
            <w:t>London Borough of Newham | Newham Dockside, 1000 Dockside Road | London | E16 2QU</w:t>
          </w:r>
        </w:p>
      </w:tc>
    </w:tr>
  </w:tbl>
  <w:p w:rsidR="007B526B" w:rsidRPr="005167FE" w:rsidRDefault="007B526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26B" w:rsidRDefault="007B526B" w:rsidP="00291C7F">
      <w:pPr>
        <w:spacing w:line="240" w:lineRule="auto"/>
      </w:pPr>
      <w:r>
        <w:separator/>
      </w:r>
    </w:p>
    <w:p w:rsidR="007B526B" w:rsidRDefault="007B526B"/>
  </w:footnote>
  <w:footnote w:type="continuationSeparator" w:id="0">
    <w:p w:rsidR="007B526B" w:rsidRDefault="007B526B" w:rsidP="00291C7F">
      <w:pPr>
        <w:spacing w:line="240" w:lineRule="auto"/>
      </w:pPr>
      <w:r>
        <w:continuationSeparator/>
      </w:r>
    </w:p>
    <w:p w:rsidR="007B526B" w:rsidRDefault="007B52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6B" w:rsidRDefault="007B5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6B" w:rsidRDefault="007B526B">
    <w:r>
      <w:rPr>
        <w:noProof/>
        <w:lang w:val="en-GB" w:eastAsia="en-GB"/>
      </w:rPr>
      <w:drawing>
        <wp:anchor distT="0" distB="0" distL="114300" distR="114300" simplePos="0" relativeHeight="251665408" behindDoc="1" locked="0" layoutInCell="1" allowOverlap="1" wp14:anchorId="191AEA47" wp14:editId="389A536D">
          <wp:simplePos x="0" y="0"/>
          <wp:positionH relativeFrom="page">
            <wp:posOffset>5601335</wp:posOffset>
          </wp:positionH>
          <wp:positionV relativeFrom="page">
            <wp:posOffset>359410</wp:posOffset>
          </wp:positionV>
          <wp:extent cx="1526650" cy="675861"/>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6650" cy="675861"/>
                  </a:xfrm>
                  <a:prstGeom prst="rect">
                    <a:avLst/>
                  </a:prstGeom>
                </pic:spPr>
              </pic:pic>
            </a:graphicData>
          </a:graphic>
        </wp:anchor>
      </w:drawing>
    </w:r>
  </w:p>
  <w:p w:rsidR="007B526B" w:rsidRDefault="007B52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6B" w:rsidRDefault="007B526B">
    <w:pPr>
      <w:pStyle w:val="Header"/>
    </w:pPr>
    <w:r>
      <w:rPr>
        <w:noProof/>
        <w:lang w:val="en-GB" w:eastAsia="en-GB"/>
      </w:rPr>
      <w:drawing>
        <wp:anchor distT="0" distB="0" distL="114300" distR="114300" simplePos="0" relativeHeight="251664384" behindDoc="1" locked="0" layoutInCell="1" allowOverlap="1" wp14:anchorId="558D7222" wp14:editId="2E605440">
          <wp:simplePos x="0" y="0"/>
          <wp:positionH relativeFrom="page">
            <wp:posOffset>5601335</wp:posOffset>
          </wp:positionH>
          <wp:positionV relativeFrom="page">
            <wp:posOffset>359410</wp:posOffset>
          </wp:positionV>
          <wp:extent cx="1526650" cy="675861"/>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6650" cy="675861"/>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6B" w:rsidRDefault="007B526B">
    <w:r>
      <w:rPr>
        <w:noProof/>
        <w:lang w:val="en-GB" w:eastAsia="en-GB"/>
      </w:rPr>
      <w:drawing>
        <wp:anchor distT="0" distB="0" distL="114300" distR="114300" simplePos="0" relativeHeight="251669504" behindDoc="1" locked="0" layoutInCell="1" allowOverlap="1" wp14:anchorId="38C9A6B4" wp14:editId="2B0D21C1">
          <wp:simplePos x="0" y="0"/>
          <wp:positionH relativeFrom="page">
            <wp:posOffset>8830945</wp:posOffset>
          </wp:positionH>
          <wp:positionV relativeFrom="page">
            <wp:posOffset>241462</wp:posOffset>
          </wp:positionV>
          <wp:extent cx="1526650" cy="675861"/>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6650" cy="675861"/>
                  </a:xfrm>
                  <a:prstGeom prst="rect">
                    <a:avLst/>
                  </a:prstGeom>
                </pic:spPr>
              </pic:pic>
            </a:graphicData>
          </a:graphic>
        </wp:anchor>
      </w:drawing>
    </w:r>
  </w:p>
  <w:p w:rsidR="007B526B" w:rsidRDefault="007B526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6B" w:rsidRDefault="007B526B">
    <w:pPr>
      <w:pStyle w:val="Header"/>
    </w:pPr>
    <w:r>
      <w:rPr>
        <w:noProof/>
        <w:lang w:val="en-GB" w:eastAsia="en-GB"/>
      </w:rPr>
      <w:drawing>
        <wp:anchor distT="0" distB="0" distL="114300" distR="114300" simplePos="0" relativeHeight="251667456" behindDoc="1" locked="0" layoutInCell="1" allowOverlap="1" wp14:anchorId="31D4C534" wp14:editId="4A9E186F">
          <wp:simplePos x="0" y="0"/>
          <wp:positionH relativeFrom="page">
            <wp:posOffset>8902065</wp:posOffset>
          </wp:positionH>
          <wp:positionV relativeFrom="page">
            <wp:posOffset>273495</wp:posOffset>
          </wp:positionV>
          <wp:extent cx="1526650" cy="675861"/>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6650" cy="675861"/>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45" w:rsidRDefault="00770145">
    <w:pPr>
      <w:pStyle w:val="Header"/>
    </w:pPr>
    <w:r>
      <w:rPr>
        <w:noProof/>
        <w:lang w:val="en-GB" w:eastAsia="en-GB"/>
      </w:rPr>
      <w:drawing>
        <wp:anchor distT="0" distB="0" distL="114300" distR="114300" simplePos="0" relativeHeight="251673600" behindDoc="1" locked="0" layoutInCell="1" allowOverlap="1" wp14:anchorId="66BBE608" wp14:editId="51749F2A">
          <wp:simplePos x="0" y="0"/>
          <wp:positionH relativeFrom="page">
            <wp:posOffset>5593877</wp:posOffset>
          </wp:positionH>
          <wp:positionV relativeFrom="page">
            <wp:posOffset>608330</wp:posOffset>
          </wp:positionV>
          <wp:extent cx="1526650" cy="675861"/>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6650" cy="675861"/>
                  </a:xfrm>
                  <a:prstGeom prst="rect">
                    <a:avLst/>
                  </a:prstGeom>
                </pic:spPr>
              </pic:pic>
            </a:graphicData>
          </a:graphic>
        </wp:anchor>
      </w:drawing>
    </w:r>
    <w:r>
      <w:rPr>
        <w:noProof/>
        <w:lang w:val="en-GB" w:eastAsia="en-GB"/>
      </w:rPr>
      <w:drawing>
        <wp:anchor distT="0" distB="0" distL="114300" distR="114300" simplePos="0" relativeHeight="251671552" behindDoc="1" locked="0" layoutInCell="1" allowOverlap="1" wp14:anchorId="463070F6" wp14:editId="4B6A6C87">
          <wp:simplePos x="0" y="0"/>
          <wp:positionH relativeFrom="page">
            <wp:posOffset>8902065</wp:posOffset>
          </wp:positionH>
          <wp:positionV relativeFrom="page">
            <wp:posOffset>273495</wp:posOffset>
          </wp:positionV>
          <wp:extent cx="1526650" cy="675861"/>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6650" cy="67586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54"/>
    <w:multiLevelType w:val="multilevel"/>
    <w:tmpl w:val="45BEFCB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445265"/>
    <w:multiLevelType w:val="hybridMultilevel"/>
    <w:tmpl w:val="5C64C93E"/>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7EC23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94E2E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D7F3EF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9B639A"/>
    <w:multiLevelType w:val="hybridMultilevel"/>
    <w:tmpl w:val="2A3E15B8"/>
    <w:lvl w:ilvl="0" w:tplc="3688872C">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2214A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4FF560F"/>
    <w:multiLevelType w:val="hybridMultilevel"/>
    <w:tmpl w:val="0ED8B000"/>
    <w:lvl w:ilvl="0" w:tplc="66843E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AC29C5"/>
    <w:multiLevelType w:val="hybridMultilevel"/>
    <w:tmpl w:val="0ED8B000"/>
    <w:lvl w:ilvl="0" w:tplc="66843E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B338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E735756"/>
    <w:multiLevelType w:val="hybridMultilevel"/>
    <w:tmpl w:val="8AAEC022"/>
    <w:lvl w:ilvl="0" w:tplc="718A5154">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E752E92"/>
    <w:multiLevelType w:val="hybridMultilevel"/>
    <w:tmpl w:val="6D58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8"/>
  </w:num>
  <w:num w:numId="5">
    <w:abstractNumId w:val="1"/>
  </w:num>
  <w:num w:numId="6">
    <w:abstractNumId w:val="7"/>
  </w:num>
  <w:num w:numId="7">
    <w:abstractNumId w:val="2"/>
  </w:num>
  <w:num w:numId="8">
    <w:abstractNumId w:val="9"/>
  </w:num>
  <w:num w:numId="9">
    <w:abstractNumId w:val="6"/>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achedTemplatePath" w:val="Headed document.dotm"/>
    <w:docVar w:name="DocumentCreated" w:val="DocumentCreated"/>
    <w:docVar w:name="DocumentCreatedOK" w:val="DocumentCreatedOK"/>
    <w:docVar w:name="DocumentInitialized" w:val="OK"/>
    <w:docVar w:name="dtLanguage" w:val="en-GB"/>
    <w:docVar w:name="IntegrationType" w:val="StandAlone"/>
  </w:docVars>
  <w:rsids>
    <w:rsidRoot w:val="00F666D2"/>
    <w:rsid w:val="00004AA3"/>
    <w:rsid w:val="000126B3"/>
    <w:rsid w:val="00013EA4"/>
    <w:rsid w:val="00014751"/>
    <w:rsid w:val="00014A0A"/>
    <w:rsid w:val="00023F51"/>
    <w:rsid w:val="00027C81"/>
    <w:rsid w:val="00032677"/>
    <w:rsid w:val="00033891"/>
    <w:rsid w:val="00035465"/>
    <w:rsid w:val="0004385B"/>
    <w:rsid w:val="0004516D"/>
    <w:rsid w:val="00053DF0"/>
    <w:rsid w:val="00083C31"/>
    <w:rsid w:val="00084C5C"/>
    <w:rsid w:val="00084FB3"/>
    <w:rsid w:val="000900FD"/>
    <w:rsid w:val="0009361C"/>
    <w:rsid w:val="00094B58"/>
    <w:rsid w:val="00097FC7"/>
    <w:rsid w:val="000A06BE"/>
    <w:rsid w:val="000A0A49"/>
    <w:rsid w:val="000A3E38"/>
    <w:rsid w:val="000A70B5"/>
    <w:rsid w:val="000C565C"/>
    <w:rsid w:val="000C5D00"/>
    <w:rsid w:val="000D0A4A"/>
    <w:rsid w:val="000D115A"/>
    <w:rsid w:val="000F1D4D"/>
    <w:rsid w:val="0010097F"/>
    <w:rsid w:val="001018AE"/>
    <w:rsid w:val="001025F1"/>
    <w:rsid w:val="00111B40"/>
    <w:rsid w:val="00122947"/>
    <w:rsid w:val="00127F2E"/>
    <w:rsid w:val="00130DA6"/>
    <w:rsid w:val="00132880"/>
    <w:rsid w:val="001467C7"/>
    <w:rsid w:val="00162522"/>
    <w:rsid w:val="001653EC"/>
    <w:rsid w:val="00192372"/>
    <w:rsid w:val="001940DA"/>
    <w:rsid w:val="001952BE"/>
    <w:rsid w:val="00197BA9"/>
    <w:rsid w:val="001A2DCF"/>
    <w:rsid w:val="001A5E82"/>
    <w:rsid w:val="001C1494"/>
    <w:rsid w:val="001C5C28"/>
    <w:rsid w:val="001C752F"/>
    <w:rsid w:val="001F1102"/>
    <w:rsid w:val="001F2CC6"/>
    <w:rsid w:val="002038F3"/>
    <w:rsid w:val="00213029"/>
    <w:rsid w:val="00216319"/>
    <w:rsid w:val="002168F7"/>
    <w:rsid w:val="0023418B"/>
    <w:rsid w:val="00242B2A"/>
    <w:rsid w:val="002446B8"/>
    <w:rsid w:val="00247E20"/>
    <w:rsid w:val="00250E2D"/>
    <w:rsid w:val="0025606C"/>
    <w:rsid w:val="002672B5"/>
    <w:rsid w:val="00286C88"/>
    <w:rsid w:val="00287F78"/>
    <w:rsid w:val="00291C7F"/>
    <w:rsid w:val="00293628"/>
    <w:rsid w:val="002A5375"/>
    <w:rsid w:val="002B099A"/>
    <w:rsid w:val="002B5410"/>
    <w:rsid w:val="002C14DA"/>
    <w:rsid w:val="002D4AEF"/>
    <w:rsid w:val="00300B16"/>
    <w:rsid w:val="00315649"/>
    <w:rsid w:val="0032499F"/>
    <w:rsid w:val="00332004"/>
    <w:rsid w:val="00342ADF"/>
    <w:rsid w:val="00357F5B"/>
    <w:rsid w:val="00375AA8"/>
    <w:rsid w:val="00383D23"/>
    <w:rsid w:val="00384425"/>
    <w:rsid w:val="00385752"/>
    <w:rsid w:val="00397E5F"/>
    <w:rsid w:val="003B0EDE"/>
    <w:rsid w:val="003B48C5"/>
    <w:rsid w:val="003C05B9"/>
    <w:rsid w:val="003C17C4"/>
    <w:rsid w:val="003D09DF"/>
    <w:rsid w:val="003D105A"/>
    <w:rsid w:val="003D3E52"/>
    <w:rsid w:val="003E0167"/>
    <w:rsid w:val="003E27E2"/>
    <w:rsid w:val="003E54B1"/>
    <w:rsid w:val="003F05DA"/>
    <w:rsid w:val="003F19EB"/>
    <w:rsid w:val="003F5357"/>
    <w:rsid w:val="003F537D"/>
    <w:rsid w:val="003F5A55"/>
    <w:rsid w:val="003F715A"/>
    <w:rsid w:val="0040143E"/>
    <w:rsid w:val="004022F2"/>
    <w:rsid w:val="00411EF9"/>
    <w:rsid w:val="0041231D"/>
    <w:rsid w:val="004127DF"/>
    <w:rsid w:val="00443032"/>
    <w:rsid w:val="00447B60"/>
    <w:rsid w:val="00451C3C"/>
    <w:rsid w:val="00453D00"/>
    <w:rsid w:val="0046019E"/>
    <w:rsid w:val="004604BD"/>
    <w:rsid w:val="00473291"/>
    <w:rsid w:val="0047573F"/>
    <w:rsid w:val="00476531"/>
    <w:rsid w:val="004800F3"/>
    <w:rsid w:val="004827CC"/>
    <w:rsid w:val="00487831"/>
    <w:rsid w:val="00490939"/>
    <w:rsid w:val="00493743"/>
    <w:rsid w:val="0049427B"/>
    <w:rsid w:val="00495ED9"/>
    <w:rsid w:val="004963FB"/>
    <w:rsid w:val="00496DDF"/>
    <w:rsid w:val="004A5B98"/>
    <w:rsid w:val="004A6D41"/>
    <w:rsid w:val="004C2138"/>
    <w:rsid w:val="004D48EE"/>
    <w:rsid w:val="004E0291"/>
    <w:rsid w:val="004E2842"/>
    <w:rsid w:val="004E5DBD"/>
    <w:rsid w:val="004E5DE9"/>
    <w:rsid w:val="004F092D"/>
    <w:rsid w:val="005014E0"/>
    <w:rsid w:val="005167FE"/>
    <w:rsid w:val="0051714E"/>
    <w:rsid w:val="00522FFD"/>
    <w:rsid w:val="005236BD"/>
    <w:rsid w:val="00531AEA"/>
    <w:rsid w:val="00543730"/>
    <w:rsid w:val="005501AF"/>
    <w:rsid w:val="005624D9"/>
    <w:rsid w:val="00564EDF"/>
    <w:rsid w:val="00566D20"/>
    <w:rsid w:val="005718E9"/>
    <w:rsid w:val="0057641D"/>
    <w:rsid w:val="00580653"/>
    <w:rsid w:val="0058356B"/>
    <w:rsid w:val="005863BE"/>
    <w:rsid w:val="005925C2"/>
    <w:rsid w:val="00592941"/>
    <w:rsid w:val="00593890"/>
    <w:rsid w:val="005A3369"/>
    <w:rsid w:val="005A4D25"/>
    <w:rsid w:val="005C4F73"/>
    <w:rsid w:val="005D4994"/>
    <w:rsid w:val="005D7E74"/>
    <w:rsid w:val="005E5B89"/>
    <w:rsid w:val="005F233D"/>
    <w:rsid w:val="005F65B8"/>
    <w:rsid w:val="00602E62"/>
    <w:rsid w:val="006203C4"/>
    <w:rsid w:val="0062319D"/>
    <w:rsid w:val="006322BD"/>
    <w:rsid w:val="00654B66"/>
    <w:rsid w:val="00656D73"/>
    <w:rsid w:val="00660155"/>
    <w:rsid w:val="00662BD7"/>
    <w:rsid w:val="00666516"/>
    <w:rsid w:val="00673934"/>
    <w:rsid w:val="00690D94"/>
    <w:rsid w:val="00693091"/>
    <w:rsid w:val="006A0CC3"/>
    <w:rsid w:val="006A409C"/>
    <w:rsid w:val="006B391B"/>
    <w:rsid w:val="006B402E"/>
    <w:rsid w:val="006B6486"/>
    <w:rsid w:val="006B688F"/>
    <w:rsid w:val="006C2796"/>
    <w:rsid w:val="006C419A"/>
    <w:rsid w:val="006C443D"/>
    <w:rsid w:val="006D4B69"/>
    <w:rsid w:val="006E0998"/>
    <w:rsid w:val="006E6646"/>
    <w:rsid w:val="006F37C6"/>
    <w:rsid w:val="006F45F9"/>
    <w:rsid w:val="00703EB1"/>
    <w:rsid w:val="00730291"/>
    <w:rsid w:val="00730F03"/>
    <w:rsid w:val="00732060"/>
    <w:rsid w:val="00742180"/>
    <w:rsid w:val="00750A92"/>
    <w:rsid w:val="00753653"/>
    <w:rsid w:val="00770145"/>
    <w:rsid w:val="00773F15"/>
    <w:rsid w:val="0078196C"/>
    <w:rsid w:val="00782332"/>
    <w:rsid w:val="007831CC"/>
    <w:rsid w:val="00792C3E"/>
    <w:rsid w:val="00792D2E"/>
    <w:rsid w:val="0079604F"/>
    <w:rsid w:val="00796525"/>
    <w:rsid w:val="007A2DBD"/>
    <w:rsid w:val="007B0CF0"/>
    <w:rsid w:val="007B0F2E"/>
    <w:rsid w:val="007B526B"/>
    <w:rsid w:val="007C52A5"/>
    <w:rsid w:val="007C5B2F"/>
    <w:rsid w:val="007D3337"/>
    <w:rsid w:val="007D6808"/>
    <w:rsid w:val="007D707C"/>
    <w:rsid w:val="007E1890"/>
    <w:rsid w:val="007E7651"/>
    <w:rsid w:val="007F1419"/>
    <w:rsid w:val="008052B5"/>
    <w:rsid w:val="00810BF7"/>
    <w:rsid w:val="00814448"/>
    <w:rsid w:val="00815109"/>
    <w:rsid w:val="00823698"/>
    <w:rsid w:val="00825B60"/>
    <w:rsid w:val="00832B91"/>
    <w:rsid w:val="00832C57"/>
    <w:rsid w:val="008330EB"/>
    <w:rsid w:val="00836BCC"/>
    <w:rsid w:val="008416D3"/>
    <w:rsid w:val="008427D7"/>
    <w:rsid w:val="008455D8"/>
    <w:rsid w:val="00845A45"/>
    <w:rsid w:val="008509C5"/>
    <w:rsid w:val="00854CC5"/>
    <w:rsid w:val="00861DF2"/>
    <w:rsid w:val="00873729"/>
    <w:rsid w:val="00877DA0"/>
    <w:rsid w:val="00884211"/>
    <w:rsid w:val="00885DF6"/>
    <w:rsid w:val="008874A9"/>
    <w:rsid w:val="00893AED"/>
    <w:rsid w:val="00893D9C"/>
    <w:rsid w:val="008A10D9"/>
    <w:rsid w:val="008A446F"/>
    <w:rsid w:val="008B07F5"/>
    <w:rsid w:val="008B172A"/>
    <w:rsid w:val="008B2178"/>
    <w:rsid w:val="008B2870"/>
    <w:rsid w:val="008B5CF0"/>
    <w:rsid w:val="008C4161"/>
    <w:rsid w:val="008C633B"/>
    <w:rsid w:val="008E0B51"/>
    <w:rsid w:val="008E331C"/>
    <w:rsid w:val="008E3752"/>
    <w:rsid w:val="008E5BDF"/>
    <w:rsid w:val="008F3609"/>
    <w:rsid w:val="008F3BDA"/>
    <w:rsid w:val="008F7B10"/>
    <w:rsid w:val="0090330E"/>
    <w:rsid w:val="00903D1F"/>
    <w:rsid w:val="0090542C"/>
    <w:rsid w:val="009102CF"/>
    <w:rsid w:val="00911B8E"/>
    <w:rsid w:val="0093285E"/>
    <w:rsid w:val="00956A0F"/>
    <w:rsid w:val="00956DC7"/>
    <w:rsid w:val="00957C13"/>
    <w:rsid w:val="00957C24"/>
    <w:rsid w:val="00970035"/>
    <w:rsid w:val="00971D62"/>
    <w:rsid w:val="009966DB"/>
    <w:rsid w:val="009A4B32"/>
    <w:rsid w:val="009B0B7F"/>
    <w:rsid w:val="009E45DF"/>
    <w:rsid w:val="009E7976"/>
    <w:rsid w:val="009F30A9"/>
    <w:rsid w:val="009F7AA9"/>
    <w:rsid w:val="00A067A9"/>
    <w:rsid w:val="00A33726"/>
    <w:rsid w:val="00A34A66"/>
    <w:rsid w:val="00A37D74"/>
    <w:rsid w:val="00A409DC"/>
    <w:rsid w:val="00A47782"/>
    <w:rsid w:val="00A51B11"/>
    <w:rsid w:val="00A560BB"/>
    <w:rsid w:val="00A70A3D"/>
    <w:rsid w:val="00A7317F"/>
    <w:rsid w:val="00A7343B"/>
    <w:rsid w:val="00A90874"/>
    <w:rsid w:val="00AB09BE"/>
    <w:rsid w:val="00AB0A0E"/>
    <w:rsid w:val="00AB6EFD"/>
    <w:rsid w:val="00AD2B5C"/>
    <w:rsid w:val="00AE32DC"/>
    <w:rsid w:val="00AE6829"/>
    <w:rsid w:val="00AF0B28"/>
    <w:rsid w:val="00AF1959"/>
    <w:rsid w:val="00AF5083"/>
    <w:rsid w:val="00AF7275"/>
    <w:rsid w:val="00AF759D"/>
    <w:rsid w:val="00B12BF4"/>
    <w:rsid w:val="00B12FA9"/>
    <w:rsid w:val="00B31A7D"/>
    <w:rsid w:val="00B41D79"/>
    <w:rsid w:val="00B46199"/>
    <w:rsid w:val="00B4700E"/>
    <w:rsid w:val="00B61C18"/>
    <w:rsid w:val="00B67090"/>
    <w:rsid w:val="00B67BF1"/>
    <w:rsid w:val="00B74A35"/>
    <w:rsid w:val="00B910BE"/>
    <w:rsid w:val="00BA155F"/>
    <w:rsid w:val="00BA276B"/>
    <w:rsid w:val="00BA2982"/>
    <w:rsid w:val="00BB3523"/>
    <w:rsid w:val="00BB39FF"/>
    <w:rsid w:val="00BC43BE"/>
    <w:rsid w:val="00BC7669"/>
    <w:rsid w:val="00BD5E81"/>
    <w:rsid w:val="00BE142E"/>
    <w:rsid w:val="00BE2FDA"/>
    <w:rsid w:val="00BF2644"/>
    <w:rsid w:val="00BF755E"/>
    <w:rsid w:val="00C1782E"/>
    <w:rsid w:val="00C211A8"/>
    <w:rsid w:val="00C35332"/>
    <w:rsid w:val="00C42FEA"/>
    <w:rsid w:val="00C4515C"/>
    <w:rsid w:val="00C546F2"/>
    <w:rsid w:val="00C5480B"/>
    <w:rsid w:val="00C60188"/>
    <w:rsid w:val="00C7330F"/>
    <w:rsid w:val="00C73429"/>
    <w:rsid w:val="00C75A4D"/>
    <w:rsid w:val="00C8131A"/>
    <w:rsid w:val="00C84BA1"/>
    <w:rsid w:val="00C8639D"/>
    <w:rsid w:val="00C906E0"/>
    <w:rsid w:val="00C91113"/>
    <w:rsid w:val="00C933C0"/>
    <w:rsid w:val="00C960A4"/>
    <w:rsid w:val="00CA0CA3"/>
    <w:rsid w:val="00CA23B0"/>
    <w:rsid w:val="00CA3C13"/>
    <w:rsid w:val="00CB12C9"/>
    <w:rsid w:val="00CC22C5"/>
    <w:rsid w:val="00CC31D1"/>
    <w:rsid w:val="00CD4A42"/>
    <w:rsid w:val="00CE4C0D"/>
    <w:rsid w:val="00CF5F41"/>
    <w:rsid w:val="00D01345"/>
    <w:rsid w:val="00D05E1B"/>
    <w:rsid w:val="00D16CEF"/>
    <w:rsid w:val="00D1710D"/>
    <w:rsid w:val="00D20371"/>
    <w:rsid w:val="00D2165B"/>
    <w:rsid w:val="00D23A1D"/>
    <w:rsid w:val="00D243C8"/>
    <w:rsid w:val="00D27566"/>
    <w:rsid w:val="00D377CB"/>
    <w:rsid w:val="00D40F2E"/>
    <w:rsid w:val="00D42A84"/>
    <w:rsid w:val="00D43C5C"/>
    <w:rsid w:val="00D54556"/>
    <w:rsid w:val="00D57199"/>
    <w:rsid w:val="00D61AFD"/>
    <w:rsid w:val="00D67655"/>
    <w:rsid w:val="00D7027E"/>
    <w:rsid w:val="00D71853"/>
    <w:rsid w:val="00D724E6"/>
    <w:rsid w:val="00DA0035"/>
    <w:rsid w:val="00DA40CD"/>
    <w:rsid w:val="00DB5158"/>
    <w:rsid w:val="00DB5F04"/>
    <w:rsid w:val="00DC4D03"/>
    <w:rsid w:val="00DD5282"/>
    <w:rsid w:val="00DF267A"/>
    <w:rsid w:val="00DF4BD1"/>
    <w:rsid w:val="00E0134C"/>
    <w:rsid w:val="00E05621"/>
    <w:rsid w:val="00E12BFC"/>
    <w:rsid w:val="00E14827"/>
    <w:rsid w:val="00E217A4"/>
    <w:rsid w:val="00E230EC"/>
    <w:rsid w:val="00E244B6"/>
    <w:rsid w:val="00E2758E"/>
    <w:rsid w:val="00E343EE"/>
    <w:rsid w:val="00E52AC9"/>
    <w:rsid w:val="00E52DE3"/>
    <w:rsid w:val="00E55974"/>
    <w:rsid w:val="00E57AB1"/>
    <w:rsid w:val="00E629F0"/>
    <w:rsid w:val="00E63439"/>
    <w:rsid w:val="00E72713"/>
    <w:rsid w:val="00E74238"/>
    <w:rsid w:val="00E769ED"/>
    <w:rsid w:val="00E77668"/>
    <w:rsid w:val="00E819F5"/>
    <w:rsid w:val="00E81F7B"/>
    <w:rsid w:val="00E9010C"/>
    <w:rsid w:val="00E93AEB"/>
    <w:rsid w:val="00E9439B"/>
    <w:rsid w:val="00E96AFA"/>
    <w:rsid w:val="00EA0116"/>
    <w:rsid w:val="00EA25C3"/>
    <w:rsid w:val="00EB4CD5"/>
    <w:rsid w:val="00EC73BC"/>
    <w:rsid w:val="00EC7E98"/>
    <w:rsid w:val="00ED67DD"/>
    <w:rsid w:val="00EE4FBC"/>
    <w:rsid w:val="00EF2EE1"/>
    <w:rsid w:val="00F00303"/>
    <w:rsid w:val="00F01536"/>
    <w:rsid w:val="00F04B54"/>
    <w:rsid w:val="00F0569C"/>
    <w:rsid w:val="00F07DBF"/>
    <w:rsid w:val="00F15084"/>
    <w:rsid w:val="00F207CF"/>
    <w:rsid w:val="00F21587"/>
    <w:rsid w:val="00F4361E"/>
    <w:rsid w:val="00F45C36"/>
    <w:rsid w:val="00F45E7C"/>
    <w:rsid w:val="00F46A95"/>
    <w:rsid w:val="00F4771A"/>
    <w:rsid w:val="00F5022A"/>
    <w:rsid w:val="00F5522A"/>
    <w:rsid w:val="00F666D2"/>
    <w:rsid w:val="00F6742F"/>
    <w:rsid w:val="00F7381A"/>
    <w:rsid w:val="00F805E0"/>
    <w:rsid w:val="00F814DE"/>
    <w:rsid w:val="00F81DFE"/>
    <w:rsid w:val="00F84332"/>
    <w:rsid w:val="00F95995"/>
    <w:rsid w:val="00F97277"/>
    <w:rsid w:val="00FB0C95"/>
    <w:rsid w:val="00FC0898"/>
    <w:rsid w:val="00FD3564"/>
    <w:rsid w:val="00FD379F"/>
    <w:rsid w:val="00FD48F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54B66"/>
    <w:pPr>
      <w:spacing w:after="0" w:line="260" w:lineRule="atLeast"/>
    </w:pPr>
    <w:rPr>
      <w:rFonts w:ascii="Helvetica" w:hAnsi="Helvetica"/>
      <w:sz w:val="20"/>
    </w:rPr>
  </w:style>
  <w:style w:type="paragraph" w:styleId="Heading1">
    <w:name w:val="heading 1"/>
    <w:basedOn w:val="Normal"/>
    <w:next w:val="Normal"/>
    <w:link w:val="Heading1Char"/>
    <w:uiPriority w:val="9"/>
    <w:qFormat/>
    <w:rsid w:val="0062319D"/>
    <w:pPr>
      <w:keepNext/>
      <w:keepLines/>
      <w:spacing w:line="240" w:lineRule="auto"/>
      <w:outlineLvl w:val="0"/>
    </w:pPr>
    <w:rPr>
      <w:rFonts w:eastAsiaTheme="majorEastAsia" w:cstheme="majorBidi"/>
      <w:b/>
      <w:bCs/>
      <w:color w:val="ED008E"/>
      <w:sz w:val="56"/>
      <w:szCs w:val="28"/>
    </w:rPr>
  </w:style>
  <w:style w:type="paragraph" w:styleId="Heading2">
    <w:name w:val="heading 2"/>
    <w:basedOn w:val="Normal"/>
    <w:next w:val="Normal"/>
    <w:link w:val="Heading2Char"/>
    <w:uiPriority w:val="9"/>
    <w:unhideWhenUsed/>
    <w:qFormat/>
    <w:rsid w:val="0062319D"/>
    <w:pPr>
      <w:keepNext/>
      <w:keepLines/>
      <w:spacing w:line="240" w:lineRule="auto"/>
      <w:outlineLvl w:val="1"/>
    </w:pPr>
    <w:rPr>
      <w:rFonts w:eastAsiaTheme="majorEastAsia" w:cstheme="majorBidi"/>
      <w:b/>
      <w:bCs/>
      <w:sz w:val="52"/>
      <w:szCs w:val="26"/>
    </w:rPr>
  </w:style>
  <w:style w:type="paragraph" w:styleId="Heading3">
    <w:name w:val="heading 3"/>
    <w:basedOn w:val="Normal"/>
    <w:next w:val="Normal"/>
    <w:link w:val="Heading3Char"/>
    <w:uiPriority w:val="9"/>
    <w:unhideWhenUsed/>
    <w:qFormat/>
    <w:rsid w:val="0062319D"/>
    <w:pPr>
      <w:keepNext/>
      <w:keepLines/>
      <w:spacing w:line="240" w:lineRule="auto"/>
      <w:outlineLvl w:val="2"/>
    </w:pPr>
    <w:rPr>
      <w:rFonts w:eastAsiaTheme="majorEastAsia" w:cstheme="majorBidi"/>
      <w:b/>
      <w:bCs/>
      <w:color w:val="999999"/>
      <w:sz w:val="52"/>
    </w:rPr>
  </w:style>
  <w:style w:type="paragraph" w:styleId="Heading4">
    <w:name w:val="heading 4"/>
    <w:basedOn w:val="Normal"/>
    <w:next w:val="Normal"/>
    <w:link w:val="Heading4Char"/>
    <w:uiPriority w:val="9"/>
    <w:unhideWhenUsed/>
    <w:qFormat/>
    <w:rsid w:val="0062319D"/>
    <w:pPr>
      <w:keepNext/>
      <w:keepLines/>
      <w:spacing w:line="240" w:lineRule="auto"/>
      <w:outlineLvl w:val="3"/>
    </w:pPr>
    <w:rPr>
      <w:rFonts w:eastAsiaTheme="majorEastAsia" w:cstheme="majorBidi"/>
      <w:b/>
      <w:bCs/>
      <w:iCs/>
      <w:color w:val="999999"/>
      <w:sz w:val="30"/>
    </w:rPr>
  </w:style>
  <w:style w:type="paragraph" w:styleId="Heading5">
    <w:name w:val="heading 5"/>
    <w:basedOn w:val="Normal"/>
    <w:next w:val="Normal"/>
    <w:link w:val="Heading5Char"/>
    <w:uiPriority w:val="9"/>
    <w:unhideWhenUsed/>
    <w:qFormat/>
    <w:rsid w:val="0062319D"/>
    <w:pPr>
      <w:keepNext/>
      <w:keepLines/>
      <w:spacing w:before="240" w:after="60" w:line="240" w:lineRule="auto"/>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BD1"/>
    <w:rPr>
      <w:rFonts w:ascii="Tahoma" w:hAnsi="Tahoma" w:cs="Tahoma"/>
      <w:sz w:val="16"/>
      <w:szCs w:val="16"/>
    </w:rPr>
  </w:style>
  <w:style w:type="character" w:customStyle="1" w:styleId="BalloonTextChar">
    <w:name w:val="Balloon Text Char"/>
    <w:basedOn w:val="DefaultParagraphFont"/>
    <w:link w:val="BalloonText"/>
    <w:uiPriority w:val="99"/>
    <w:semiHidden/>
    <w:rsid w:val="00DF4BD1"/>
    <w:rPr>
      <w:rFonts w:ascii="Tahoma" w:hAnsi="Tahoma" w:cs="Tahoma"/>
      <w:color w:val="003F75"/>
      <w:sz w:val="16"/>
      <w:szCs w:val="16"/>
    </w:rPr>
  </w:style>
  <w:style w:type="paragraph" w:styleId="Header">
    <w:name w:val="header"/>
    <w:basedOn w:val="Normal"/>
    <w:link w:val="HeaderChar"/>
    <w:uiPriority w:val="99"/>
    <w:unhideWhenUsed/>
    <w:rsid w:val="00654B66"/>
    <w:pPr>
      <w:tabs>
        <w:tab w:val="center" w:pos="4819"/>
        <w:tab w:val="right" w:pos="9638"/>
      </w:tabs>
      <w:spacing w:line="240" w:lineRule="auto"/>
    </w:pPr>
  </w:style>
  <w:style w:type="character" w:customStyle="1" w:styleId="HeaderChar">
    <w:name w:val="Header Char"/>
    <w:basedOn w:val="DefaultParagraphFont"/>
    <w:link w:val="Header"/>
    <w:uiPriority w:val="99"/>
    <w:rsid w:val="00654B66"/>
    <w:rPr>
      <w:rFonts w:ascii="Helvetica" w:hAnsi="Helvetica"/>
      <w:sz w:val="20"/>
    </w:rPr>
  </w:style>
  <w:style w:type="paragraph" w:styleId="Footer">
    <w:name w:val="footer"/>
    <w:basedOn w:val="Normal"/>
    <w:link w:val="FooterChar"/>
    <w:uiPriority w:val="99"/>
    <w:unhideWhenUsed/>
    <w:rsid w:val="00291C7F"/>
    <w:pPr>
      <w:tabs>
        <w:tab w:val="center" w:pos="4819"/>
        <w:tab w:val="right" w:pos="9638"/>
      </w:tabs>
      <w:spacing w:line="240" w:lineRule="auto"/>
    </w:pPr>
  </w:style>
  <w:style w:type="character" w:customStyle="1" w:styleId="FooterChar">
    <w:name w:val="Footer Char"/>
    <w:basedOn w:val="DefaultParagraphFont"/>
    <w:link w:val="Footer"/>
    <w:uiPriority w:val="99"/>
    <w:rsid w:val="00291C7F"/>
    <w:rPr>
      <w:rFonts w:ascii="Georgia" w:hAnsi="Georgia"/>
      <w:sz w:val="20"/>
    </w:rPr>
  </w:style>
  <w:style w:type="table" w:styleId="TableGrid">
    <w:name w:val="Table Grid"/>
    <w:basedOn w:val="Table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30A9"/>
    <w:rPr>
      <w:color w:val="808080"/>
    </w:rPr>
  </w:style>
  <w:style w:type="character" w:customStyle="1" w:styleId="Heading1Char">
    <w:name w:val="Heading 1 Char"/>
    <w:basedOn w:val="DefaultParagraphFont"/>
    <w:link w:val="Heading1"/>
    <w:uiPriority w:val="9"/>
    <w:rsid w:val="0062319D"/>
    <w:rPr>
      <w:rFonts w:ascii="Helvetica" w:eastAsiaTheme="majorEastAsia" w:hAnsi="Helvetica" w:cstheme="majorBidi"/>
      <w:b/>
      <w:bCs/>
      <w:color w:val="ED008E"/>
      <w:sz w:val="56"/>
      <w:szCs w:val="28"/>
    </w:rPr>
  </w:style>
  <w:style w:type="paragraph" w:customStyle="1" w:styleId="Sender">
    <w:name w:val="Sender"/>
    <w:basedOn w:val="Normal"/>
    <w:rsid w:val="00AE32DC"/>
    <w:pPr>
      <w:spacing w:after="120"/>
    </w:pPr>
    <w:rPr>
      <w:color w:val="4D4D4D"/>
      <w:sz w:val="14"/>
      <w:lang w:val="en-GB"/>
    </w:rPr>
  </w:style>
  <w:style w:type="character" w:customStyle="1" w:styleId="Heading2Char">
    <w:name w:val="Heading 2 Char"/>
    <w:basedOn w:val="DefaultParagraphFont"/>
    <w:link w:val="Heading2"/>
    <w:uiPriority w:val="9"/>
    <w:rsid w:val="0062319D"/>
    <w:rPr>
      <w:rFonts w:ascii="Helvetica" w:eastAsiaTheme="majorEastAsia" w:hAnsi="Helvetica" w:cstheme="majorBidi"/>
      <w:b/>
      <w:bCs/>
      <w:sz w:val="52"/>
      <w:szCs w:val="26"/>
    </w:rPr>
  </w:style>
  <w:style w:type="character" w:styleId="CommentReference">
    <w:name w:val="annotation reference"/>
    <w:basedOn w:val="DefaultParagraphFont"/>
    <w:unhideWhenUsed/>
    <w:rsid w:val="00873729"/>
    <w:rPr>
      <w:sz w:val="16"/>
      <w:szCs w:val="16"/>
    </w:rPr>
  </w:style>
  <w:style w:type="paragraph" w:styleId="CommentText">
    <w:name w:val="annotation text"/>
    <w:basedOn w:val="Normal"/>
    <w:link w:val="CommentTextChar"/>
    <w:unhideWhenUsed/>
    <w:rsid w:val="00873729"/>
    <w:pPr>
      <w:spacing w:line="240" w:lineRule="auto"/>
    </w:pPr>
    <w:rPr>
      <w:szCs w:val="20"/>
    </w:rPr>
  </w:style>
  <w:style w:type="character" w:customStyle="1" w:styleId="CommentTextChar">
    <w:name w:val="Comment Text Char"/>
    <w:basedOn w:val="DefaultParagraphFont"/>
    <w:link w:val="CommentText"/>
    <w:rsid w:val="00873729"/>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873729"/>
    <w:rPr>
      <w:b/>
      <w:bCs/>
    </w:rPr>
  </w:style>
  <w:style w:type="character" w:customStyle="1" w:styleId="CommentSubjectChar">
    <w:name w:val="Comment Subject Char"/>
    <w:basedOn w:val="CommentTextChar"/>
    <w:link w:val="CommentSubject"/>
    <w:uiPriority w:val="99"/>
    <w:semiHidden/>
    <w:rsid w:val="00873729"/>
    <w:rPr>
      <w:rFonts w:ascii="Georgia" w:hAnsi="Georgia"/>
      <w:b/>
      <w:bCs/>
      <w:sz w:val="20"/>
      <w:szCs w:val="20"/>
    </w:rPr>
  </w:style>
  <w:style w:type="character" w:customStyle="1" w:styleId="Heading3Char">
    <w:name w:val="Heading 3 Char"/>
    <w:basedOn w:val="DefaultParagraphFont"/>
    <w:link w:val="Heading3"/>
    <w:uiPriority w:val="9"/>
    <w:rsid w:val="0062319D"/>
    <w:rPr>
      <w:rFonts w:ascii="Helvetica" w:eastAsiaTheme="majorEastAsia" w:hAnsi="Helvetica" w:cstheme="majorBidi"/>
      <w:b/>
      <w:bCs/>
      <w:color w:val="999999"/>
      <w:sz w:val="52"/>
    </w:rPr>
  </w:style>
  <w:style w:type="character" w:customStyle="1" w:styleId="Heading4Char">
    <w:name w:val="Heading 4 Char"/>
    <w:basedOn w:val="DefaultParagraphFont"/>
    <w:link w:val="Heading4"/>
    <w:uiPriority w:val="9"/>
    <w:rsid w:val="0062319D"/>
    <w:rPr>
      <w:rFonts w:ascii="Helvetica" w:eastAsiaTheme="majorEastAsia" w:hAnsi="Helvetica" w:cstheme="majorBidi"/>
      <w:b/>
      <w:bCs/>
      <w:iCs/>
      <w:color w:val="999999"/>
      <w:sz w:val="30"/>
    </w:rPr>
  </w:style>
  <w:style w:type="character" w:customStyle="1" w:styleId="Heading5Char">
    <w:name w:val="Heading 5 Char"/>
    <w:basedOn w:val="DefaultParagraphFont"/>
    <w:link w:val="Heading5"/>
    <w:uiPriority w:val="9"/>
    <w:rsid w:val="0062319D"/>
    <w:rPr>
      <w:rFonts w:ascii="Helvetica" w:eastAsiaTheme="majorEastAsia" w:hAnsi="Helvetica" w:cstheme="majorBidi"/>
      <w:b/>
    </w:rPr>
  </w:style>
  <w:style w:type="paragraph" w:customStyle="1" w:styleId="body">
    <w:name w:val="body"/>
    <w:basedOn w:val="Normal"/>
    <w:rsid w:val="00C5480B"/>
    <w:pPr>
      <w:spacing w:before="100" w:beforeAutospacing="1" w:after="100" w:afterAutospacing="1" w:line="240" w:lineRule="auto"/>
    </w:pPr>
    <w:rPr>
      <w:rFonts w:ascii="Arial" w:eastAsia="Arial Unicode MS" w:hAnsi="Arial" w:cs="Arial"/>
      <w:color w:val="000000"/>
      <w:sz w:val="24"/>
      <w:szCs w:val="24"/>
      <w:lang w:val="en-GB"/>
    </w:rPr>
  </w:style>
  <w:style w:type="paragraph" w:styleId="ListParagraph">
    <w:name w:val="List Paragraph"/>
    <w:basedOn w:val="Normal"/>
    <w:uiPriority w:val="34"/>
    <w:rsid w:val="00ED67DD"/>
    <w:pPr>
      <w:ind w:left="720"/>
      <w:contextualSpacing/>
    </w:pPr>
  </w:style>
  <w:style w:type="character" w:styleId="Hyperlink">
    <w:name w:val="Hyperlink"/>
    <w:rsid w:val="00810B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54B66"/>
    <w:pPr>
      <w:spacing w:after="0" w:line="260" w:lineRule="atLeast"/>
    </w:pPr>
    <w:rPr>
      <w:rFonts w:ascii="Helvetica" w:hAnsi="Helvetica"/>
      <w:sz w:val="20"/>
    </w:rPr>
  </w:style>
  <w:style w:type="paragraph" w:styleId="Heading1">
    <w:name w:val="heading 1"/>
    <w:basedOn w:val="Normal"/>
    <w:next w:val="Normal"/>
    <w:link w:val="Heading1Char"/>
    <w:uiPriority w:val="9"/>
    <w:qFormat/>
    <w:rsid w:val="0062319D"/>
    <w:pPr>
      <w:keepNext/>
      <w:keepLines/>
      <w:spacing w:line="240" w:lineRule="auto"/>
      <w:outlineLvl w:val="0"/>
    </w:pPr>
    <w:rPr>
      <w:rFonts w:eastAsiaTheme="majorEastAsia" w:cstheme="majorBidi"/>
      <w:b/>
      <w:bCs/>
      <w:color w:val="ED008E"/>
      <w:sz w:val="56"/>
      <w:szCs w:val="28"/>
    </w:rPr>
  </w:style>
  <w:style w:type="paragraph" w:styleId="Heading2">
    <w:name w:val="heading 2"/>
    <w:basedOn w:val="Normal"/>
    <w:next w:val="Normal"/>
    <w:link w:val="Heading2Char"/>
    <w:uiPriority w:val="9"/>
    <w:unhideWhenUsed/>
    <w:qFormat/>
    <w:rsid w:val="0062319D"/>
    <w:pPr>
      <w:keepNext/>
      <w:keepLines/>
      <w:spacing w:line="240" w:lineRule="auto"/>
      <w:outlineLvl w:val="1"/>
    </w:pPr>
    <w:rPr>
      <w:rFonts w:eastAsiaTheme="majorEastAsia" w:cstheme="majorBidi"/>
      <w:b/>
      <w:bCs/>
      <w:sz w:val="52"/>
      <w:szCs w:val="26"/>
    </w:rPr>
  </w:style>
  <w:style w:type="paragraph" w:styleId="Heading3">
    <w:name w:val="heading 3"/>
    <w:basedOn w:val="Normal"/>
    <w:next w:val="Normal"/>
    <w:link w:val="Heading3Char"/>
    <w:uiPriority w:val="9"/>
    <w:unhideWhenUsed/>
    <w:qFormat/>
    <w:rsid w:val="0062319D"/>
    <w:pPr>
      <w:keepNext/>
      <w:keepLines/>
      <w:spacing w:line="240" w:lineRule="auto"/>
      <w:outlineLvl w:val="2"/>
    </w:pPr>
    <w:rPr>
      <w:rFonts w:eastAsiaTheme="majorEastAsia" w:cstheme="majorBidi"/>
      <w:b/>
      <w:bCs/>
      <w:color w:val="999999"/>
      <w:sz w:val="52"/>
    </w:rPr>
  </w:style>
  <w:style w:type="paragraph" w:styleId="Heading4">
    <w:name w:val="heading 4"/>
    <w:basedOn w:val="Normal"/>
    <w:next w:val="Normal"/>
    <w:link w:val="Heading4Char"/>
    <w:uiPriority w:val="9"/>
    <w:unhideWhenUsed/>
    <w:qFormat/>
    <w:rsid w:val="0062319D"/>
    <w:pPr>
      <w:keepNext/>
      <w:keepLines/>
      <w:spacing w:line="240" w:lineRule="auto"/>
      <w:outlineLvl w:val="3"/>
    </w:pPr>
    <w:rPr>
      <w:rFonts w:eastAsiaTheme="majorEastAsia" w:cstheme="majorBidi"/>
      <w:b/>
      <w:bCs/>
      <w:iCs/>
      <w:color w:val="999999"/>
      <w:sz w:val="30"/>
    </w:rPr>
  </w:style>
  <w:style w:type="paragraph" w:styleId="Heading5">
    <w:name w:val="heading 5"/>
    <w:basedOn w:val="Normal"/>
    <w:next w:val="Normal"/>
    <w:link w:val="Heading5Char"/>
    <w:uiPriority w:val="9"/>
    <w:unhideWhenUsed/>
    <w:qFormat/>
    <w:rsid w:val="0062319D"/>
    <w:pPr>
      <w:keepNext/>
      <w:keepLines/>
      <w:spacing w:before="240" w:after="60" w:line="240" w:lineRule="auto"/>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BD1"/>
    <w:rPr>
      <w:rFonts w:ascii="Tahoma" w:hAnsi="Tahoma" w:cs="Tahoma"/>
      <w:sz w:val="16"/>
      <w:szCs w:val="16"/>
    </w:rPr>
  </w:style>
  <w:style w:type="character" w:customStyle="1" w:styleId="BalloonTextChar">
    <w:name w:val="Balloon Text Char"/>
    <w:basedOn w:val="DefaultParagraphFont"/>
    <w:link w:val="BalloonText"/>
    <w:uiPriority w:val="99"/>
    <w:semiHidden/>
    <w:rsid w:val="00DF4BD1"/>
    <w:rPr>
      <w:rFonts w:ascii="Tahoma" w:hAnsi="Tahoma" w:cs="Tahoma"/>
      <w:color w:val="003F75"/>
      <w:sz w:val="16"/>
      <w:szCs w:val="16"/>
    </w:rPr>
  </w:style>
  <w:style w:type="paragraph" w:styleId="Header">
    <w:name w:val="header"/>
    <w:basedOn w:val="Normal"/>
    <w:link w:val="HeaderChar"/>
    <w:uiPriority w:val="99"/>
    <w:unhideWhenUsed/>
    <w:rsid w:val="00654B66"/>
    <w:pPr>
      <w:tabs>
        <w:tab w:val="center" w:pos="4819"/>
        <w:tab w:val="right" w:pos="9638"/>
      </w:tabs>
      <w:spacing w:line="240" w:lineRule="auto"/>
    </w:pPr>
  </w:style>
  <w:style w:type="character" w:customStyle="1" w:styleId="HeaderChar">
    <w:name w:val="Header Char"/>
    <w:basedOn w:val="DefaultParagraphFont"/>
    <w:link w:val="Header"/>
    <w:uiPriority w:val="99"/>
    <w:rsid w:val="00654B66"/>
    <w:rPr>
      <w:rFonts w:ascii="Helvetica" w:hAnsi="Helvetica"/>
      <w:sz w:val="20"/>
    </w:rPr>
  </w:style>
  <w:style w:type="paragraph" w:styleId="Footer">
    <w:name w:val="footer"/>
    <w:basedOn w:val="Normal"/>
    <w:link w:val="FooterChar"/>
    <w:uiPriority w:val="99"/>
    <w:unhideWhenUsed/>
    <w:rsid w:val="00291C7F"/>
    <w:pPr>
      <w:tabs>
        <w:tab w:val="center" w:pos="4819"/>
        <w:tab w:val="right" w:pos="9638"/>
      </w:tabs>
      <w:spacing w:line="240" w:lineRule="auto"/>
    </w:pPr>
  </w:style>
  <w:style w:type="character" w:customStyle="1" w:styleId="FooterChar">
    <w:name w:val="Footer Char"/>
    <w:basedOn w:val="DefaultParagraphFont"/>
    <w:link w:val="Footer"/>
    <w:uiPriority w:val="99"/>
    <w:rsid w:val="00291C7F"/>
    <w:rPr>
      <w:rFonts w:ascii="Georgia" w:hAnsi="Georgia"/>
      <w:sz w:val="20"/>
    </w:rPr>
  </w:style>
  <w:style w:type="table" w:styleId="TableGrid">
    <w:name w:val="Table Grid"/>
    <w:basedOn w:val="Table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30A9"/>
    <w:rPr>
      <w:color w:val="808080"/>
    </w:rPr>
  </w:style>
  <w:style w:type="character" w:customStyle="1" w:styleId="Heading1Char">
    <w:name w:val="Heading 1 Char"/>
    <w:basedOn w:val="DefaultParagraphFont"/>
    <w:link w:val="Heading1"/>
    <w:uiPriority w:val="9"/>
    <w:rsid w:val="0062319D"/>
    <w:rPr>
      <w:rFonts w:ascii="Helvetica" w:eastAsiaTheme="majorEastAsia" w:hAnsi="Helvetica" w:cstheme="majorBidi"/>
      <w:b/>
      <w:bCs/>
      <w:color w:val="ED008E"/>
      <w:sz w:val="56"/>
      <w:szCs w:val="28"/>
    </w:rPr>
  </w:style>
  <w:style w:type="paragraph" w:customStyle="1" w:styleId="Sender">
    <w:name w:val="Sender"/>
    <w:basedOn w:val="Normal"/>
    <w:rsid w:val="00AE32DC"/>
    <w:pPr>
      <w:spacing w:after="120"/>
    </w:pPr>
    <w:rPr>
      <w:color w:val="4D4D4D"/>
      <w:sz w:val="14"/>
      <w:lang w:val="en-GB"/>
    </w:rPr>
  </w:style>
  <w:style w:type="character" w:customStyle="1" w:styleId="Heading2Char">
    <w:name w:val="Heading 2 Char"/>
    <w:basedOn w:val="DefaultParagraphFont"/>
    <w:link w:val="Heading2"/>
    <w:uiPriority w:val="9"/>
    <w:rsid w:val="0062319D"/>
    <w:rPr>
      <w:rFonts w:ascii="Helvetica" w:eastAsiaTheme="majorEastAsia" w:hAnsi="Helvetica" w:cstheme="majorBidi"/>
      <w:b/>
      <w:bCs/>
      <w:sz w:val="52"/>
      <w:szCs w:val="26"/>
    </w:rPr>
  </w:style>
  <w:style w:type="character" w:styleId="CommentReference">
    <w:name w:val="annotation reference"/>
    <w:basedOn w:val="DefaultParagraphFont"/>
    <w:unhideWhenUsed/>
    <w:rsid w:val="00873729"/>
    <w:rPr>
      <w:sz w:val="16"/>
      <w:szCs w:val="16"/>
    </w:rPr>
  </w:style>
  <w:style w:type="paragraph" w:styleId="CommentText">
    <w:name w:val="annotation text"/>
    <w:basedOn w:val="Normal"/>
    <w:link w:val="CommentTextChar"/>
    <w:unhideWhenUsed/>
    <w:rsid w:val="00873729"/>
    <w:pPr>
      <w:spacing w:line="240" w:lineRule="auto"/>
    </w:pPr>
    <w:rPr>
      <w:szCs w:val="20"/>
    </w:rPr>
  </w:style>
  <w:style w:type="character" w:customStyle="1" w:styleId="CommentTextChar">
    <w:name w:val="Comment Text Char"/>
    <w:basedOn w:val="DefaultParagraphFont"/>
    <w:link w:val="CommentText"/>
    <w:rsid w:val="00873729"/>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873729"/>
    <w:rPr>
      <w:b/>
      <w:bCs/>
    </w:rPr>
  </w:style>
  <w:style w:type="character" w:customStyle="1" w:styleId="CommentSubjectChar">
    <w:name w:val="Comment Subject Char"/>
    <w:basedOn w:val="CommentTextChar"/>
    <w:link w:val="CommentSubject"/>
    <w:uiPriority w:val="99"/>
    <w:semiHidden/>
    <w:rsid w:val="00873729"/>
    <w:rPr>
      <w:rFonts w:ascii="Georgia" w:hAnsi="Georgia"/>
      <w:b/>
      <w:bCs/>
      <w:sz w:val="20"/>
      <w:szCs w:val="20"/>
    </w:rPr>
  </w:style>
  <w:style w:type="character" w:customStyle="1" w:styleId="Heading3Char">
    <w:name w:val="Heading 3 Char"/>
    <w:basedOn w:val="DefaultParagraphFont"/>
    <w:link w:val="Heading3"/>
    <w:uiPriority w:val="9"/>
    <w:rsid w:val="0062319D"/>
    <w:rPr>
      <w:rFonts w:ascii="Helvetica" w:eastAsiaTheme="majorEastAsia" w:hAnsi="Helvetica" w:cstheme="majorBidi"/>
      <w:b/>
      <w:bCs/>
      <w:color w:val="999999"/>
      <w:sz w:val="52"/>
    </w:rPr>
  </w:style>
  <w:style w:type="character" w:customStyle="1" w:styleId="Heading4Char">
    <w:name w:val="Heading 4 Char"/>
    <w:basedOn w:val="DefaultParagraphFont"/>
    <w:link w:val="Heading4"/>
    <w:uiPriority w:val="9"/>
    <w:rsid w:val="0062319D"/>
    <w:rPr>
      <w:rFonts w:ascii="Helvetica" w:eastAsiaTheme="majorEastAsia" w:hAnsi="Helvetica" w:cstheme="majorBidi"/>
      <w:b/>
      <w:bCs/>
      <w:iCs/>
      <w:color w:val="999999"/>
      <w:sz w:val="30"/>
    </w:rPr>
  </w:style>
  <w:style w:type="character" w:customStyle="1" w:styleId="Heading5Char">
    <w:name w:val="Heading 5 Char"/>
    <w:basedOn w:val="DefaultParagraphFont"/>
    <w:link w:val="Heading5"/>
    <w:uiPriority w:val="9"/>
    <w:rsid w:val="0062319D"/>
    <w:rPr>
      <w:rFonts w:ascii="Helvetica" w:eastAsiaTheme="majorEastAsia" w:hAnsi="Helvetica" w:cstheme="majorBidi"/>
      <w:b/>
    </w:rPr>
  </w:style>
  <w:style w:type="paragraph" w:customStyle="1" w:styleId="body">
    <w:name w:val="body"/>
    <w:basedOn w:val="Normal"/>
    <w:rsid w:val="00C5480B"/>
    <w:pPr>
      <w:spacing w:before="100" w:beforeAutospacing="1" w:after="100" w:afterAutospacing="1" w:line="240" w:lineRule="auto"/>
    </w:pPr>
    <w:rPr>
      <w:rFonts w:ascii="Arial" w:eastAsia="Arial Unicode MS" w:hAnsi="Arial" w:cs="Arial"/>
      <w:color w:val="000000"/>
      <w:sz w:val="24"/>
      <w:szCs w:val="24"/>
      <w:lang w:val="en-GB"/>
    </w:rPr>
  </w:style>
  <w:style w:type="paragraph" w:styleId="ListParagraph">
    <w:name w:val="List Paragraph"/>
    <w:basedOn w:val="Normal"/>
    <w:uiPriority w:val="34"/>
    <w:rsid w:val="00ED67DD"/>
    <w:pPr>
      <w:ind w:left="720"/>
      <w:contextualSpacing/>
    </w:pPr>
  </w:style>
  <w:style w:type="character" w:styleId="Hyperlink">
    <w:name w:val="Hyperlink"/>
    <w:rsid w:val="00810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nfilr003\lbndfs\ApplicationData\DaniaSoftware\dynamictemplate\Templates\Newham\Headed%20documen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0B07882D60B04792EF1D5724002C9F" ma:contentTypeVersion="2" ma:contentTypeDescription="Create a new document." ma:contentTypeScope="" ma:versionID="5983c414e997a46a447040ceb5cbb8e1">
  <xsd:schema xmlns:xsd="http://www.w3.org/2001/XMLSchema" xmlns:xs="http://www.w3.org/2001/XMLSchema" xmlns:p="http://schemas.microsoft.com/office/2006/metadata/properties" xmlns:ns1="http://schemas.microsoft.com/sharepoint/v3" targetNamespace="http://schemas.microsoft.com/office/2006/metadata/properties" ma:root="true" ma:fieldsID="1d3e6daaa0be2de5ad6537b5c1b663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88ECEE-85D3-4ECD-8473-9B566C82F024}"/>
</file>

<file path=customXml/itemProps2.xml><?xml version="1.0" encoding="utf-8"?>
<ds:datastoreItem xmlns:ds="http://schemas.openxmlformats.org/officeDocument/2006/customXml" ds:itemID="{94B433C6-620A-40C3-90AB-054B145D51B6}"/>
</file>

<file path=customXml/itemProps3.xml><?xml version="1.0" encoding="utf-8"?>
<ds:datastoreItem xmlns:ds="http://schemas.openxmlformats.org/officeDocument/2006/customXml" ds:itemID="{BCAFC836-C6CA-4AC4-BF8E-533CCE4CF897}"/>
</file>

<file path=customXml/itemProps4.xml><?xml version="1.0" encoding="utf-8"?>
<ds:datastoreItem xmlns:ds="http://schemas.openxmlformats.org/officeDocument/2006/customXml" ds:itemID="{398CD76B-1701-4AC6-B542-EC9336887A96}"/>
</file>

<file path=docProps/app.xml><?xml version="1.0" encoding="utf-8"?>
<Properties xmlns="http://schemas.openxmlformats.org/officeDocument/2006/extended-properties" xmlns:vt="http://schemas.openxmlformats.org/officeDocument/2006/docPropsVTypes">
  <Template>Headed document</Template>
  <TotalTime>0</TotalTime>
  <Pages>5</Pages>
  <Words>782</Words>
  <Characters>4464</Characters>
  <Application>Microsoft Office Word</Application>
  <DocSecurity>0</DocSecurity>
  <PresentationFormat/>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LBN</Company>
  <LinksUpToDate>false</LinksUpToDate>
  <CharactersWithSpaces>5236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Braznell</dc:creator>
  <cp:lastModifiedBy>admThangarjah Luxman</cp:lastModifiedBy>
  <cp:revision>2</cp:revision>
  <cp:lastPrinted>2015-10-06T10:59:00Z</cp:lastPrinted>
  <dcterms:created xsi:type="dcterms:W3CDTF">2019-05-08T08:26:00Z</dcterms:created>
  <dcterms:modified xsi:type="dcterms:W3CDTF">2019-05-08T08:26:00Z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0x010100A20B07882D60B04792EF1D5724002C9F</vt:lpwstr>
  </property>
</Properties>
</file>